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B11F8D" w14:textId="77777777" w:rsidR="00CE5135" w:rsidRPr="00CE5135" w:rsidRDefault="00CE5135" w:rsidP="00CE5135">
      <w:pPr>
        <w:jc w:val="center"/>
        <w:rPr>
          <w:rFonts w:ascii="Calibri" w:hAnsi="Calibri" w:cs="Calibri"/>
          <w:b/>
          <w:bCs/>
          <w:sz w:val="20"/>
          <w:szCs w:val="20"/>
        </w:rPr>
      </w:pPr>
      <w:r w:rsidRPr="00260B8E">
        <w:rPr>
          <w:rFonts w:ascii="Calibri" w:hAnsi="Calibri" w:cs="Calibri"/>
          <w:b/>
          <w:bCs/>
          <w:sz w:val="20"/>
          <w:szCs w:val="20"/>
          <w:highlight w:val="lightGray"/>
        </w:rPr>
        <w:t>Dénomination de la coopérative</w:t>
      </w:r>
    </w:p>
    <w:p w14:paraId="71144241" w14:textId="3BC406D6" w:rsidR="00CE5135" w:rsidRPr="00876149" w:rsidRDefault="00CE5135" w:rsidP="00CE5135">
      <w:pPr>
        <w:jc w:val="center"/>
        <w:rPr>
          <w:rFonts w:ascii="Calibri" w:hAnsi="Calibri" w:cs="Calibri"/>
          <w:sz w:val="20"/>
          <w:szCs w:val="20"/>
        </w:rPr>
      </w:pPr>
      <w:r w:rsidRPr="00876149">
        <w:rPr>
          <w:rFonts w:ascii="Calibri" w:hAnsi="Calibri" w:cs="Calibri"/>
          <w:sz w:val="20"/>
          <w:szCs w:val="20"/>
        </w:rPr>
        <w:t xml:space="preserve">Société anonyme Coopérative </w:t>
      </w:r>
      <w:r w:rsidRPr="00260B8E">
        <w:rPr>
          <w:rFonts w:ascii="Calibri" w:hAnsi="Calibri" w:cs="Calibri"/>
          <w:sz w:val="20"/>
          <w:szCs w:val="20"/>
          <w:highlight w:val="lightGray"/>
        </w:rPr>
        <w:t xml:space="preserve">[de Production / d’Intérêt </w:t>
      </w:r>
      <w:proofErr w:type="gramStart"/>
      <w:r w:rsidRPr="00260B8E">
        <w:rPr>
          <w:rFonts w:ascii="Calibri" w:hAnsi="Calibri" w:cs="Calibri"/>
          <w:sz w:val="20"/>
          <w:szCs w:val="20"/>
          <w:highlight w:val="lightGray"/>
        </w:rPr>
        <w:t>Collectif ]</w:t>
      </w:r>
      <w:proofErr w:type="gramEnd"/>
      <w:r w:rsidRPr="00876149">
        <w:rPr>
          <w:rFonts w:ascii="Calibri" w:hAnsi="Calibri" w:cs="Calibri"/>
          <w:sz w:val="20"/>
          <w:szCs w:val="20"/>
        </w:rPr>
        <w:t xml:space="preserve"> d’Habitation à Loyer Modéré</w:t>
      </w:r>
    </w:p>
    <w:p w14:paraId="313EB63E" w14:textId="77777777" w:rsidR="00CE5135" w:rsidRPr="00260B8E" w:rsidRDefault="00CE5135" w:rsidP="00CE5135">
      <w:pPr>
        <w:jc w:val="center"/>
        <w:rPr>
          <w:rFonts w:ascii="Calibri" w:hAnsi="Calibri" w:cs="Calibri"/>
          <w:sz w:val="20"/>
          <w:szCs w:val="20"/>
          <w:highlight w:val="lightGray"/>
        </w:rPr>
      </w:pPr>
      <w:r w:rsidRPr="00876149">
        <w:rPr>
          <w:rFonts w:ascii="Calibri" w:hAnsi="Calibri" w:cs="Calibri"/>
          <w:sz w:val="20"/>
          <w:szCs w:val="20"/>
        </w:rPr>
        <w:t xml:space="preserve">Siège social : </w:t>
      </w:r>
      <w:r w:rsidRPr="00260B8E">
        <w:rPr>
          <w:rFonts w:ascii="Calibri" w:hAnsi="Calibri" w:cs="Calibri"/>
          <w:sz w:val="20"/>
          <w:szCs w:val="20"/>
          <w:highlight w:val="lightGray"/>
        </w:rPr>
        <w:t>Adresse du siège</w:t>
      </w:r>
    </w:p>
    <w:p w14:paraId="4DE24176" w14:textId="77777777" w:rsidR="00CE5135" w:rsidRPr="00876149" w:rsidRDefault="00CE5135" w:rsidP="00CE5135">
      <w:pPr>
        <w:jc w:val="center"/>
        <w:rPr>
          <w:rFonts w:ascii="Calibri" w:hAnsi="Calibri" w:cs="Calibri"/>
          <w:sz w:val="20"/>
          <w:szCs w:val="20"/>
        </w:rPr>
      </w:pPr>
      <w:r w:rsidRPr="00260B8E">
        <w:rPr>
          <w:rFonts w:ascii="Calibri" w:hAnsi="Calibri" w:cs="Calibri"/>
          <w:sz w:val="20"/>
          <w:szCs w:val="20"/>
          <w:highlight w:val="lightGray"/>
        </w:rPr>
        <w:t>Numéro d'immatriculation et RCS</w:t>
      </w:r>
    </w:p>
    <w:p w14:paraId="7BF63D01" w14:textId="77777777" w:rsidR="0089010F" w:rsidRPr="00C2635D" w:rsidRDefault="0089010F" w:rsidP="00F82D8A">
      <w:pPr>
        <w:rPr>
          <w:rFonts w:ascii="Calibri" w:hAnsi="Calibri"/>
          <w:sz w:val="20"/>
          <w:szCs w:val="20"/>
        </w:rPr>
      </w:pPr>
    </w:p>
    <w:p w14:paraId="308F5A35" w14:textId="77777777" w:rsidR="008D3453" w:rsidRDefault="0089010F" w:rsidP="00A33A3D">
      <w:pPr>
        <w:jc w:val="center"/>
        <w:outlineLvl w:val="0"/>
        <w:rPr>
          <w:rFonts w:ascii="Calibri" w:hAnsi="Calibri"/>
          <w:b/>
          <w:sz w:val="20"/>
          <w:szCs w:val="20"/>
        </w:rPr>
      </w:pPr>
      <w:r w:rsidRPr="006E51B8">
        <w:rPr>
          <w:rFonts w:ascii="Calibri" w:hAnsi="Calibri"/>
          <w:b/>
          <w:sz w:val="20"/>
          <w:szCs w:val="20"/>
        </w:rPr>
        <w:t>PROCES-VERBAL DES DELIBERATIONS</w:t>
      </w:r>
    </w:p>
    <w:p w14:paraId="06846D10" w14:textId="77777777" w:rsidR="0089010F" w:rsidRPr="00C2635D" w:rsidRDefault="0089010F" w:rsidP="00A33A3D">
      <w:pPr>
        <w:jc w:val="center"/>
        <w:outlineLvl w:val="0"/>
        <w:rPr>
          <w:rFonts w:ascii="Calibri" w:hAnsi="Calibri"/>
          <w:b/>
          <w:sz w:val="20"/>
          <w:szCs w:val="20"/>
        </w:rPr>
      </w:pPr>
      <w:r w:rsidRPr="006E51B8">
        <w:rPr>
          <w:rFonts w:ascii="Calibri" w:hAnsi="Calibri"/>
          <w:b/>
          <w:sz w:val="20"/>
          <w:szCs w:val="20"/>
        </w:rPr>
        <w:t xml:space="preserve"> DU </w:t>
      </w:r>
      <w:r w:rsidR="00743D33">
        <w:rPr>
          <w:rFonts w:ascii="Calibri" w:hAnsi="Calibri"/>
          <w:b/>
          <w:sz w:val="20"/>
          <w:szCs w:val="20"/>
        </w:rPr>
        <w:t>CONSEIL D</w:t>
      </w:r>
      <w:r w:rsidR="008D3453">
        <w:rPr>
          <w:rFonts w:ascii="Calibri" w:hAnsi="Calibri"/>
          <w:b/>
          <w:sz w:val="20"/>
          <w:szCs w:val="20"/>
        </w:rPr>
        <w:t>’ADMINISTRATION</w:t>
      </w:r>
    </w:p>
    <w:p w14:paraId="2158AF12" w14:textId="77777777" w:rsidR="0089010F" w:rsidRPr="00C2635D" w:rsidRDefault="0089010F" w:rsidP="00A33A3D">
      <w:pPr>
        <w:jc w:val="center"/>
        <w:outlineLvl w:val="0"/>
        <w:rPr>
          <w:rFonts w:ascii="Calibri" w:hAnsi="Calibri"/>
          <w:b/>
          <w:sz w:val="20"/>
          <w:szCs w:val="20"/>
        </w:rPr>
      </w:pPr>
      <w:r w:rsidRPr="008E4CDD">
        <w:rPr>
          <w:rFonts w:ascii="Calibri" w:hAnsi="Calibri"/>
          <w:b/>
          <w:sz w:val="20"/>
          <w:szCs w:val="20"/>
        </w:rPr>
        <w:t xml:space="preserve">EN DATE DU </w:t>
      </w:r>
      <w:r w:rsidR="00CE5135" w:rsidRPr="00260B8E">
        <w:rPr>
          <w:rFonts w:ascii="Calibri" w:hAnsi="Calibri"/>
          <w:b/>
          <w:sz w:val="20"/>
          <w:szCs w:val="20"/>
          <w:highlight w:val="lightGray"/>
        </w:rPr>
        <w:t>X</w:t>
      </w:r>
      <w:r w:rsidR="00B650F6" w:rsidRPr="00260B8E">
        <w:rPr>
          <w:rFonts w:ascii="Calibri" w:hAnsi="Calibri"/>
          <w:b/>
          <w:sz w:val="20"/>
          <w:szCs w:val="20"/>
          <w:highlight w:val="lightGray"/>
        </w:rPr>
        <w:t xml:space="preserve"> </w:t>
      </w:r>
      <w:r w:rsidR="00494593" w:rsidRPr="00260B8E">
        <w:rPr>
          <w:rFonts w:ascii="Calibri" w:hAnsi="Calibri"/>
          <w:b/>
          <w:sz w:val="20"/>
          <w:szCs w:val="20"/>
          <w:highlight w:val="lightGray"/>
        </w:rPr>
        <w:t>MAI</w:t>
      </w:r>
      <w:r w:rsidR="00B650F6" w:rsidRPr="00260B8E">
        <w:rPr>
          <w:rFonts w:ascii="Calibri" w:hAnsi="Calibri"/>
          <w:b/>
          <w:sz w:val="20"/>
          <w:szCs w:val="20"/>
          <w:highlight w:val="lightGray"/>
        </w:rPr>
        <w:t xml:space="preserve"> 20</w:t>
      </w:r>
      <w:r w:rsidR="00CE5135" w:rsidRPr="00260B8E">
        <w:rPr>
          <w:rFonts w:ascii="Calibri" w:hAnsi="Calibri"/>
          <w:b/>
          <w:sz w:val="20"/>
          <w:szCs w:val="20"/>
          <w:highlight w:val="lightGray"/>
        </w:rPr>
        <w:t>20</w:t>
      </w:r>
    </w:p>
    <w:p w14:paraId="6240F81D" w14:textId="77777777" w:rsidR="0089010F" w:rsidRPr="00C2635D" w:rsidRDefault="0089010F" w:rsidP="00F82D8A">
      <w:pPr>
        <w:pBdr>
          <w:bottom w:val="single" w:sz="4" w:space="1" w:color="auto"/>
        </w:pBdr>
        <w:jc w:val="center"/>
        <w:rPr>
          <w:rFonts w:ascii="Calibri" w:hAnsi="Calibri"/>
          <w:sz w:val="28"/>
          <w:szCs w:val="28"/>
        </w:rPr>
      </w:pPr>
    </w:p>
    <w:p w14:paraId="717B61AD" w14:textId="77777777" w:rsidR="0089010F" w:rsidRPr="00C2635D" w:rsidRDefault="0089010F" w:rsidP="00E663AB">
      <w:pPr>
        <w:jc w:val="both"/>
        <w:rPr>
          <w:rFonts w:ascii="Calibri" w:hAnsi="Calibri"/>
        </w:rPr>
      </w:pPr>
    </w:p>
    <w:p w14:paraId="255F0E54" w14:textId="4A92D762" w:rsidR="0089010F" w:rsidRPr="00AA0297" w:rsidRDefault="0089010F" w:rsidP="005B0877">
      <w:pPr>
        <w:pStyle w:val="Commentaire"/>
        <w:rPr>
          <w:rFonts w:ascii="Calibri" w:hAnsi="Calibri"/>
          <w:sz w:val="22"/>
          <w:szCs w:val="22"/>
        </w:rPr>
      </w:pPr>
      <w:r w:rsidRPr="00AA0297">
        <w:rPr>
          <w:rFonts w:ascii="Calibri" w:hAnsi="Calibri"/>
          <w:sz w:val="22"/>
          <w:szCs w:val="22"/>
        </w:rPr>
        <w:t xml:space="preserve">L’an deux mille </w:t>
      </w:r>
      <w:r w:rsidR="00CE5135">
        <w:rPr>
          <w:rFonts w:ascii="Calibri" w:hAnsi="Calibri"/>
          <w:sz w:val="22"/>
          <w:szCs w:val="22"/>
        </w:rPr>
        <w:t>vingt</w:t>
      </w:r>
      <w:r w:rsidRPr="00AA0297">
        <w:rPr>
          <w:rFonts w:ascii="Calibri" w:hAnsi="Calibri"/>
          <w:sz w:val="22"/>
          <w:szCs w:val="22"/>
        </w:rPr>
        <w:t>, le</w:t>
      </w:r>
      <w:r w:rsidR="008E4CDD">
        <w:rPr>
          <w:rFonts w:ascii="Calibri" w:hAnsi="Calibri"/>
          <w:sz w:val="22"/>
          <w:szCs w:val="22"/>
        </w:rPr>
        <w:t xml:space="preserve"> </w:t>
      </w:r>
      <w:r w:rsidR="00CE5135" w:rsidRPr="00260B8E">
        <w:rPr>
          <w:rFonts w:ascii="Calibri" w:hAnsi="Calibri"/>
          <w:sz w:val="22"/>
          <w:szCs w:val="22"/>
          <w:highlight w:val="lightGray"/>
        </w:rPr>
        <w:t>X</w:t>
      </w:r>
      <w:r w:rsidR="00704101">
        <w:rPr>
          <w:rFonts w:ascii="Calibri" w:hAnsi="Calibri"/>
          <w:sz w:val="22"/>
          <w:szCs w:val="22"/>
        </w:rPr>
        <w:t xml:space="preserve"> </w:t>
      </w:r>
      <w:r w:rsidR="00704101" w:rsidRPr="00260B8E">
        <w:rPr>
          <w:rFonts w:ascii="Calibri" w:hAnsi="Calibri"/>
          <w:sz w:val="22"/>
          <w:szCs w:val="22"/>
          <w:highlight w:val="lightGray"/>
        </w:rPr>
        <w:t>mai</w:t>
      </w:r>
      <w:r w:rsidR="00B650F6">
        <w:rPr>
          <w:rFonts w:ascii="Calibri" w:hAnsi="Calibri"/>
          <w:sz w:val="22"/>
          <w:szCs w:val="22"/>
        </w:rPr>
        <w:t xml:space="preserve"> </w:t>
      </w:r>
      <w:r w:rsidRPr="00AA0297">
        <w:rPr>
          <w:rFonts w:ascii="Calibri" w:hAnsi="Calibri"/>
          <w:sz w:val="22"/>
          <w:szCs w:val="22"/>
        </w:rPr>
        <w:t xml:space="preserve">à </w:t>
      </w:r>
      <w:r w:rsidR="00CE5135" w:rsidRPr="00260B8E">
        <w:rPr>
          <w:rFonts w:ascii="Calibri" w:hAnsi="Calibri"/>
          <w:sz w:val="22"/>
          <w:szCs w:val="22"/>
          <w:highlight w:val="lightGray"/>
        </w:rPr>
        <w:t>X</w:t>
      </w:r>
      <w:r w:rsidR="008E4CDD">
        <w:rPr>
          <w:rFonts w:ascii="Calibri" w:hAnsi="Calibri"/>
          <w:sz w:val="22"/>
          <w:szCs w:val="22"/>
        </w:rPr>
        <w:t xml:space="preserve"> </w:t>
      </w:r>
      <w:r w:rsidRPr="00AA0297">
        <w:rPr>
          <w:rFonts w:ascii="Calibri" w:hAnsi="Calibri"/>
          <w:sz w:val="22"/>
          <w:szCs w:val="22"/>
        </w:rPr>
        <w:t>heures,</w:t>
      </w:r>
      <w:r w:rsidR="00CE5135">
        <w:rPr>
          <w:rFonts w:ascii="Calibri" w:hAnsi="Calibri"/>
          <w:sz w:val="22"/>
          <w:szCs w:val="22"/>
        </w:rPr>
        <w:t xml:space="preserve"> </w:t>
      </w:r>
      <w:r w:rsidR="00CE5135" w:rsidRPr="00C131BF">
        <w:rPr>
          <w:rFonts w:ascii="Calibri" w:hAnsi="Calibri"/>
          <w:i/>
          <w:iCs/>
          <w:sz w:val="22"/>
          <w:szCs w:val="22"/>
        </w:rPr>
        <w:t>[</w:t>
      </w:r>
      <w:r w:rsidR="005B0877" w:rsidRPr="00C131BF">
        <w:rPr>
          <w:rFonts w:ascii="Calibri" w:hAnsi="Calibri"/>
          <w:i/>
          <w:iCs/>
          <w:sz w:val="22"/>
          <w:szCs w:val="22"/>
        </w:rPr>
        <w:t>Note : en</w:t>
      </w:r>
      <w:r w:rsidR="008043A7" w:rsidRPr="00C131BF">
        <w:rPr>
          <w:rFonts w:ascii="Calibri" w:hAnsi="Calibri"/>
          <w:i/>
          <w:iCs/>
          <w:sz w:val="22"/>
          <w:szCs w:val="22"/>
        </w:rPr>
        <w:t xml:space="preserve"> cas de consultation écrite il convient seulement de préciser la date à laquelle est établi et signé le procès-verbal. Les réponses de chaque associé, avec indication de leur date, sont quant à elles annexées au procès-verbal</w:t>
      </w:r>
      <w:r w:rsidR="005B0877" w:rsidRPr="00C131BF">
        <w:rPr>
          <w:rFonts w:ascii="Calibri" w:hAnsi="Calibri"/>
          <w:i/>
          <w:iCs/>
          <w:sz w:val="22"/>
          <w:szCs w:val="22"/>
        </w:rPr>
        <w:t>.</w:t>
      </w:r>
      <w:r w:rsidR="00CE5135" w:rsidRPr="00C131BF">
        <w:rPr>
          <w:rFonts w:ascii="Calibri" w:hAnsi="Calibri"/>
          <w:i/>
          <w:iCs/>
          <w:sz w:val="22"/>
          <w:szCs w:val="22"/>
        </w:rPr>
        <w:t>]</w:t>
      </w:r>
    </w:p>
    <w:p w14:paraId="4AB57652" w14:textId="77777777" w:rsidR="0089010F" w:rsidRDefault="0089010F" w:rsidP="00E663AB">
      <w:pPr>
        <w:jc w:val="both"/>
        <w:rPr>
          <w:rFonts w:ascii="Calibri" w:hAnsi="Calibri"/>
          <w:sz w:val="22"/>
          <w:szCs w:val="22"/>
        </w:rPr>
      </w:pPr>
    </w:p>
    <w:p w14:paraId="2E88FE68" w14:textId="77777777" w:rsidR="00CE5135" w:rsidRDefault="00CE5135" w:rsidP="00CE5135">
      <w:pPr>
        <w:jc w:val="both"/>
        <w:rPr>
          <w:rFonts w:ascii="Calibri" w:hAnsi="Calibri"/>
          <w:sz w:val="22"/>
          <w:szCs w:val="22"/>
        </w:rPr>
      </w:pPr>
      <w:r>
        <w:rPr>
          <w:rFonts w:ascii="Calibri" w:hAnsi="Calibri"/>
          <w:sz w:val="22"/>
          <w:szCs w:val="22"/>
        </w:rPr>
        <w:t>Les membres du Conseil d’Administration</w:t>
      </w:r>
      <w:r w:rsidRPr="00AA0297">
        <w:rPr>
          <w:rFonts w:ascii="Calibri" w:hAnsi="Calibri"/>
          <w:sz w:val="22"/>
          <w:szCs w:val="22"/>
        </w:rPr>
        <w:t xml:space="preserve"> de la </w:t>
      </w:r>
      <w:r>
        <w:rPr>
          <w:rFonts w:ascii="Calibri" w:hAnsi="Calibri"/>
          <w:sz w:val="22"/>
          <w:szCs w:val="22"/>
        </w:rPr>
        <w:t xml:space="preserve">coopérative </w:t>
      </w:r>
      <w:r w:rsidRPr="00260B8E">
        <w:rPr>
          <w:rFonts w:ascii="Calibri" w:hAnsi="Calibri"/>
          <w:sz w:val="22"/>
          <w:szCs w:val="22"/>
          <w:highlight w:val="lightGray"/>
        </w:rPr>
        <w:t>Dénomination de la coopérative</w:t>
      </w:r>
      <w:r w:rsidRPr="00CE5135">
        <w:rPr>
          <w:rFonts w:ascii="Calibri" w:hAnsi="Calibri"/>
          <w:color w:val="FF0000"/>
          <w:sz w:val="22"/>
          <w:szCs w:val="22"/>
        </w:rPr>
        <w:t>, [se sont réunis par visio-conférence / ont été consultés par courrier électronique]</w:t>
      </w:r>
      <w:r>
        <w:rPr>
          <w:rFonts w:ascii="Calibri" w:hAnsi="Calibri"/>
          <w:sz w:val="22"/>
          <w:szCs w:val="22"/>
        </w:rPr>
        <w:t xml:space="preserve"> </w:t>
      </w:r>
      <w:r w:rsidRPr="00AA0297">
        <w:rPr>
          <w:rFonts w:ascii="Calibri" w:hAnsi="Calibri"/>
          <w:sz w:val="22"/>
          <w:szCs w:val="22"/>
        </w:rPr>
        <w:t>à l’effet de délibérer sur l’ordre du jour suivant :</w:t>
      </w:r>
    </w:p>
    <w:p w14:paraId="5894B4B8" w14:textId="77777777" w:rsidR="008E4CDD" w:rsidRPr="00AA0297" w:rsidRDefault="008E4CDD" w:rsidP="00E663AB">
      <w:pPr>
        <w:jc w:val="both"/>
        <w:rPr>
          <w:rFonts w:ascii="Calibri" w:hAnsi="Calibri"/>
          <w:sz w:val="22"/>
          <w:szCs w:val="22"/>
        </w:rPr>
      </w:pPr>
    </w:p>
    <w:p w14:paraId="5BE5E7FC" w14:textId="77777777" w:rsidR="00683663" w:rsidRPr="00683663" w:rsidRDefault="00683663" w:rsidP="00683663">
      <w:pPr>
        <w:numPr>
          <w:ilvl w:val="0"/>
          <w:numId w:val="13"/>
        </w:numPr>
        <w:spacing w:after="60"/>
        <w:ind w:left="714" w:hanging="357"/>
        <w:jc w:val="both"/>
        <w:rPr>
          <w:rFonts w:ascii="Calibri" w:hAnsi="Calibri"/>
          <w:sz w:val="22"/>
          <w:szCs w:val="22"/>
        </w:rPr>
      </w:pPr>
      <w:r w:rsidRPr="58CC5F49">
        <w:rPr>
          <w:rFonts w:ascii="Calibri" w:hAnsi="Calibri"/>
          <w:sz w:val="22"/>
          <w:szCs w:val="22"/>
        </w:rPr>
        <w:t xml:space="preserve">Approbation du PV du précédent conseil en date du </w:t>
      </w:r>
      <w:r w:rsidR="00BC50E8" w:rsidRPr="58CC5F49">
        <w:rPr>
          <w:rFonts w:ascii="Calibri" w:hAnsi="Calibri"/>
          <w:sz w:val="22"/>
          <w:szCs w:val="22"/>
          <w:highlight w:val="darkGray"/>
        </w:rPr>
        <w:t>xx/xx/xx</w:t>
      </w:r>
    </w:p>
    <w:p w14:paraId="1E019307" w14:textId="77777777" w:rsidR="001140BA" w:rsidRPr="000837BB" w:rsidRDefault="000837BB" w:rsidP="58CC5F49">
      <w:pPr>
        <w:numPr>
          <w:ilvl w:val="0"/>
          <w:numId w:val="13"/>
        </w:numPr>
        <w:spacing w:after="60"/>
        <w:ind w:left="714" w:hanging="357"/>
        <w:jc w:val="both"/>
        <w:rPr>
          <w:rFonts w:ascii="Calibri" w:eastAsia="Calibri" w:hAnsi="Calibri" w:cs="Calibri"/>
          <w:sz w:val="22"/>
          <w:szCs w:val="22"/>
        </w:rPr>
      </w:pPr>
      <w:r w:rsidRPr="58CC5F49">
        <w:rPr>
          <w:rFonts w:ascii="Calibri" w:hAnsi="Calibri"/>
          <w:sz w:val="22"/>
          <w:szCs w:val="22"/>
        </w:rPr>
        <w:t xml:space="preserve">Arrêté des comptes de l’exercice </w:t>
      </w:r>
      <w:r w:rsidR="004F6AF6" w:rsidRPr="58CC5F49">
        <w:rPr>
          <w:rFonts w:ascii="Calibri" w:hAnsi="Calibri"/>
          <w:sz w:val="22"/>
          <w:szCs w:val="22"/>
          <w:highlight w:val="darkGray"/>
        </w:rPr>
        <w:t>xxx</w:t>
      </w:r>
      <w:r w:rsidR="004F6AF6" w:rsidRPr="58CC5F49">
        <w:rPr>
          <w:rFonts w:ascii="Calibri" w:hAnsi="Calibri"/>
          <w:sz w:val="22"/>
          <w:szCs w:val="22"/>
        </w:rPr>
        <w:t xml:space="preserve"> </w:t>
      </w:r>
      <w:r w:rsidRPr="58CC5F49">
        <w:rPr>
          <w:rFonts w:ascii="Calibri" w:hAnsi="Calibri"/>
          <w:sz w:val="22"/>
          <w:szCs w:val="22"/>
        </w:rPr>
        <w:t>et v</w:t>
      </w:r>
      <w:r w:rsidR="00704101" w:rsidRPr="58CC5F49">
        <w:rPr>
          <w:rFonts w:ascii="Calibri" w:hAnsi="Calibri"/>
          <w:sz w:val="22"/>
          <w:szCs w:val="22"/>
        </w:rPr>
        <w:t>alidation du rapport d’activité et de gestion</w:t>
      </w:r>
    </w:p>
    <w:p w14:paraId="3D723D46" w14:textId="77777777" w:rsidR="00133FB6" w:rsidRDefault="00704101" w:rsidP="008D3453">
      <w:pPr>
        <w:numPr>
          <w:ilvl w:val="0"/>
          <w:numId w:val="13"/>
        </w:numPr>
        <w:spacing w:after="60"/>
        <w:ind w:left="714" w:hanging="357"/>
        <w:jc w:val="both"/>
        <w:rPr>
          <w:rFonts w:ascii="Calibri" w:hAnsi="Calibri"/>
          <w:sz w:val="22"/>
          <w:szCs w:val="22"/>
        </w:rPr>
      </w:pPr>
      <w:r w:rsidRPr="58CC5F49">
        <w:rPr>
          <w:rFonts w:ascii="Calibri" w:hAnsi="Calibri"/>
          <w:sz w:val="22"/>
          <w:szCs w:val="22"/>
        </w:rPr>
        <w:t xml:space="preserve">Convocation de l’assemblée générale </w:t>
      </w:r>
      <w:r w:rsidR="00797556" w:rsidRPr="58CC5F49">
        <w:rPr>
          <w:rFonts w:ascii="Calibri" w:hAnsi="Calibri"/>
          <w:sz w:val="22"/>
          <w:szCs w:val="22"/>
          <w:highlight w:val="darkGray"/>
        </w:rPr>
        <w:t>mixte</w:t>
      </w:r>
    </w:p>
    <w:p w14:paraId="62A57614" w14:textId="77777777" w:rsidR="0089010F" w:rsidRDefault="0089010F" w:rsidP="00E663AB">
      <w:pPr>
        <w:jc w:val="both"/>
        <w:rPr>
          <w:rFonts w:ascii="Calibri" w:hAnsi="Calibri" w:cs="Arial"/>
          <w:b/>
          <w:bCs/>
          <w:sz w:val="22"/>
          <w:szCs w:val="22"/>
        </w:rPr>
      </w:pPr>
    </w:p>
    <w:p w14:paraId="00AFBA55" w14:textId="51EC4DF8" w:rsidR="00CE5135" w:rsidRPr="00F36293" w:rsidRDefault="00CE5135" w:rsidP="00E663AB">
      <w:pPr>
        <w:jc w:val="both"/>
        <w:rPr>
          <w:rFonts w:ascii="Calibri" w:hAnsi="Calibri"/>
          <w:b/>
          <w:bCs/>
          <w:color w:val="FF0000"/>
          <w:sz w:val="22"/>
          <w:szCs w:val="22"/>
        </w:rPr>
      </w:pPr>
      <w:r w:rsidRPr="00CE5135">
        <w:rPr>
          <w:rFonts w:ascii="Calibri" w:hAnsi="Calibri" w:cs="Arial"/>
          <w:b/>
          <w:bCs/>
          <w:color w:val="FF0000"/>
          <w:sz w:val="22"/>
          <w:szCs w:val="22"/>
        </w:rPr>
        <w:t>Ce mode de consultation est réalisé en application des dispositions spécifiques prévues par l’ordonnance 2020-231 du 25 mars 2020</w:t>
      </w:r>
      <w:r w:rsidRPr="00CE5135">
        <w:rPr>
          <w:rFonts w:ascii="Calibri" w:hAnsi="Calibri"/>
          <w:b/>
          <w:bCs/>
          <w:color w:val="FF0000"/>
          <w:sz w:val="22"/>
          <w:szCs w:val="22"/>
        </w:rPr>
        <w:t xml:space="preserve"> portant adaptation des règles de réunion et de délibération des assemblées et organes dirigeants des personnes morales et entités dépourvues de personnalité morale de droit privé en raison de l'épidémie de covid-19</w:t>
      </w:r>
      <w:r w:rsidR="00F36293">
        <w:rPr>
          <w:rFonts w:ascii="Calibri" w:hAnsi="Calibri"/>
          <w:b/>
          <w:bCs/>
          <w:color w:val="FF0000"/>
          <w:sz w:val="22"/>
          <w:szCs w:val="22"/>
        </w:rPr>
        <w:t xml:space="preserve">, et plus particulièrement de son article 8 [en cas de </w:t>
      </w:r>
      <w:r w:rsidR="00D21322">
        <w:rPr>
          <w:rFonts w:ascii="Calibri" w:hAnsi="Calibri"/>
          <w:b/>
          <w:bCs/>
          <w:color w:val="FF0000"/>
          <w:sz w:val="22"/>
          <w:szCs w:val="22"/>
        </w:rPr>
        <w:t xml:space="preserve">recours à la </w:t>
      </w:r>
      <w:proofErr w:type="spellStart"/>
      <w:r w:rsidR="00F36293">
        <w:rPr>
          <w:rFonts w:ascii="Calibri" w:hAnsi="Calibri"/>
          <w:b/>
          <w:bCs/>
          <w:color w:val="FF0000"/>
          <w:sz w:val="22"/>
          <w:szCs w:val="22"/>
        </w:rPr>
        <w:t>viso-conférence</w:t>
      </w:r>
      <w:proofErr w:type="spellEnd"/>
      <w:r w:rsidR="00D21322">
        <w:rPr>
          <w:rFonts w:ascii="Calibri" w:hAnsi="Calibri"/>
          <w:b/>
          <w:bCs/>
          <w:color w:val="FF0000"/>
          <w:sz w:val="22"/>
          <w:szCs w:val="22"/>
        </w:rPr>
        <w:t xml:space="preserve"> à défaut de règlement intérieur le permettant</w:t>
      </w:r>
      <w:r w:rsidR="00F36293">
        <w:rPr>
          <w:rFonts w:ascii="Calibri" w:hAnsi="Calibri"/>
          <w:b/>
          <w:bCs/>
          <w:color w:val="FF0000"/>
          <w:sz w:val="22"/>
          <w:szCs w:val="22"/>
        </w:rPr>
        <w:t>]</w:t>
      </w:r>
      <w:r w:rsidR="008043A7">
        <w:rPr>
          <w:rFonts w:ascii="Calibri" w:hAnsi="Calibri"/>
          <w:b/>
          <w:bCs/>
          <w:color w:val="FF0000"/>
          <w:sz w:val="22"/>
          <w:szCs w:val="22"/>
        </w:rPr>
        <w:t xml:space="preserve"> </w:t>
      </w:r>
      <w:r w:rsidR="00F36293">
        <w:rPr>
          <w:rFonts w:ascii="Calibri" w:hAnsi="Calibri"/>
          <w:b/>
          <w:bCs/>
          <w:color w:val="FF0000"/>
          <w:sz w:val="22"/>
          <w:szCs w:val="22"/>
        </w:rPr>
        <w:t>/</w:t>
      </w:r>
      <w:r w:rsidR="009C47F5">
        <w:rPr>
          <w:rFonts w:ascii="Calibri" w:hAnsi="Calibri"/>
          <w:b/>
          <w:bCs/>
          <w:color w:val="FF0000"/>
          <w:sz w:val="22"/>
          <w:szCs w:val="22"/>
        </w:rPr>
        <w:t xml:space="preserve"> </w:t>
      </w:r>
      <w:r w:rsidR="00F36293">
        <w:rPr>
          <w:rFonts w:ascii="Calibri" w:hAnsi="Calibri"/>
          <w:b/>
          <w:bCs/>
          <w:color w:val="FF0000"/>
          <w:sz w:val="22"/>
          <w:szCs w:val="22"/>
        </w:rPr>
        <w:t>9 [en cas de consultation écrite]</w:t>
      </w:r>
      <w:r w:rsidRPr="00CE5135">
        <w:rPr>
          <w:rFonts w:ascii="Calibri" w:hAnsi="Calibri"/>
          <w:b/>
          <w:bCs/>
          <w:color w:val="FF0000"/>
          <w:sz w:val="22"/>
          <w:szCs w:val="22"/>
        </w:rPr>
        <w:t>.</w:t>
      </w:r>
    </w:p>
    <w:p w14:paraId="708BF2EB" w14:textId="77777777" w:rsidR="00CE5135" w:rsidRPr="002B4842" w:rsidRDefault="00CE5135" w:rsidP="00E663AB">
      <w:pPr>
        <w:jc w:val="both"/>
        <w:rPr>
          <w:rFonts w:ascii="Calibri" w:hAnsi="Calibri" w:cs="Arial"/>
          <w:b/>
          <w:bCs/>
          <w:sz w:val="22"/>
          <w:szCs w:val="22"/>
        </w:rPr>
      </w:pPr>
    </w:p>
    <w:p w14:paraId="43F3095F" w14:textId="77777777" w:rsidR="002B41D8" w:rsidRDefault="002B41D8" w:rsidP="00A33A3D">
      <w:pPr>
        <w:jc w:val="both"/>
        <w:outlineLvl w:val="0"/>
        <w:rPr>
          <w:rFonts w:ascii="Calibri" w:hAnsi="Calibri" w:cs="Arial"/>
          <w:bCs/>
          <w:sz w:val="22"/>
          <w:szCs w:val="22"/>
          <w:u w:val="single"/>
        </w:rPr>
      </w:pPr>
      <w:r>
        <w:rPr>
          <w:rFonts w:ascii="Calibri" w:hAnsi="Calibri" w:cs="Arial"/>
          <w:bCs/>
          <w:sz w:val="22"/>
          <w:szCs w:val="22"/>
          <w:u w:val="single"/>
        </w:rPr>
        <w:t>Sont excusés :</w:t>
      </w:r>
    </w:p>
    <w:p w14:paraId="5DBB6B62" w14:textId="71781774" w:rsidR="002B41D8" w:rsidRPr="00133FB6" w:rsidRDefault="00CE5135" w:rsidP="58CC5F49">
      <w:pPr>
        <w:pStyle w:val="Paragraphedeliste"/>
        <w:numPr>
          <w:ilvl w:val="0"/>
          <w:numId w:val="14"/>
        </w:numPr>
        <w:jc w:val="both"/>
        <w:rPr>
          <w:rFonts w:ascii="Calibri" w:hAnsi="Calibri" w:cs="Arial"/>
          <w:sz w:val="22"/>
          <w:szCs w:val="22"/>
        </w:rPr>
      </w:pPr>
      <w:r w:rsidRPr="58CC5F49">
        <w:rPr>
          <w:rFonts w:ascii="Calibri" w:hAnsi="Calibri" w:cs="Arial"/>
          <w:sz w:val="22"/>
          <w:szCs w:val="22"/>
        </w:rPr>
        <w:t>Mr</w:t>
      </w:r>
      <w:r w:rsidR="009C47F5">
        <w:rPr>
          <w:rFonts w:ascii="Calibri" w:hAnsi="Calibri" w:cs="Arial"/>
          <w:sz w:val="22"/>
          <w:szCs w:val="22"/>
        </w:rPr>
        <w:t xml:space="preserve"> </w:t>
      </w:r>
      <w:r w:rsidRPr="58CC5F49">
        <w:rPr>
          <w:rFonts w:ascii="Calibri" w:hAnsi="Calibri" w:cs="Arial"/>
          <w:sz w:val="22"/>
          <w:szCs w:val="22"/>
        </w:rPr>
        <w:t>X</w:t>
      </w:r>
    </w:p>
    <w:p w14:paraId="7A1381B0" w14:textId="77777777" w:rsidR="002B41D8" w:rsidRDefault="002B41D8" w:rsidP="00A33A3D">
      <w:pPr>
        <w:jc w:val="both"/>
        <w:outlineLvl w:val="0"/>
        <w:rPr>
          <w:rFonts w:ascii="Calibri" w:hAnsi="Calibri" w:cs="Arial"/>
          <w:bCs/>
          <w:sz w:val="22"/>
          <w:szCs w:val="22"/>
          <w:u w:val="single"/>
        </w:rPr>
      </w:pPr>
    </w:p>
    <w:p w14:paraId="59633D23" w14:textId="77777777" w:rsidR="0089010F" w:rsidRPr="002B4842" w:rsidRDefault="00CE5135" w:rsidP="00A33A3D">
      <w:pPr>
        <w:jc w:val="both"/>
        <w:outlineLvl w:val="0"/>
        <w:rPr>
          <w:rFonts w:ascii="Calibri" w:hAnsi="Calibri" w:cs="Arial"/>
          <w:bCs/>
          <w:sz w:val="22"/>
          <w:szCs w:val="22"/>
          <w:u w:val="single"/>
        </w:rPr>
      </w:pPr>
      <w:r>
        <w:rPr>
          <w:rFonts w:ascii="Calibri" w:hAnsi="Calibri" w:cs="Arial"/>
          <w:bCs/>
          <w:sz w:val="22"/>
          <w:szCs w:val="22"/>
          <w:u w:val="single"/>
        </w:rPr>
        <w:t xml:space="preserve">Ont participés </w:t>
      </w:r>
      <w:r w:rsidRPr="00CE5135">
        <w:rPr>
          <w:rFonts w:ascii="Calibri" w:hAnsi="Calibri" w:cs="Arial"/>
          <w:bCs/>
          <w:color w:val="FF0000"/>
          <w:sz w:val="22"/>
          <w:szCs w:val="22"/>
          <w:u w:val="single"/>
        </w:rPr>
        <w:t>aux échanges</w:t>
      </w:r>
      <w:r>
        <w:rPr>
          <w:rFonts w:ascii="Calibri" w:hAnsi="Calibri" w:cs="Arial"/>
          <w:bCs/>
          <w:sz w:val="22"/>
          <w:szCs w:val="22"/>
          <w:u w:val="single"/>
        </w:rPr>
        <w:t xml:space="preserve"> </w:t>
      </w:r>
      <w:r w:rsidR="0089010F" w:rsidRPr="002B4842">
        <w:rPr>
          <w:rFonts w:ascii="Calibri" w:hAnsi="Calibri" w:cs="Arial"/>
          <w:bCs/>
          <w:sz w:val="22"/>
          <w:szCs w:val="22"/>
          <w:u w:val="single"/>
        </w:rPr>
        <w:t>:</w:t>
      </w:r>
    </w:p>
    <w:p w14:paraId="4F2D5FD3" w14:textId="77777777" w:rsidR="00133FB6" w:rsidRDefault="00CE5135" w:rsidP="58CC5F49">
      <w:pPr>
        <w:pStyle w:val="Paragraphedeliste"/>
        <w:numPr>
          <w:ilvl w:val="0"/>
          <w:numId w:val="14"/>
        </w:numPr>
        <w:jc w:val="both"/>
        <w:rPr>
          <w:rFonts w:ascii="Calibri" w:hAnsi="Calibri" w:cs="Arial"/>
          <w:sz w:val="22"/>
          <w:szCs w:val="22"/>
        </w:rPr>
      </w:pPr>
      <w:r w:rsidRPr="58CC5F49">
        <w:rPr>
          <w:rFonts w:ascii="Calibri" w:hAnsi="Calibri" w:cs="Arial"/>
          <w:sz w:val="22"/>
          <w:szCs w:val="22"/>
        </w:rPr>
        <w:t>X</w:t>
      </w:r>
      <w:r w:rsidR="001140BA" w:rsidRPr="58CC5F49">
        <w:rPr>
          <w:rFonts w:ascii="Calibri" w:hAnsi="Calibri" w:cs="Arial"/>
          <w:sz w:val="22"/>
          <w:szCs w:val="22"/>
        </w:rPr>
        <w:t xml:space="preserve">, représentée par </w:t>
      </w:r>
      <w:r w:rsidRPr="58CC5F49">
        <w:rPr>
          <w:rFonts w:ascii="Calibri" w:hAnsi="Calibri" w:cs="Arial"/>
          <w:sz w:val="22"/>
          <w:szCs w:val="22"/>
        </w:rPr>
        <w:t>X</w:t>
      </w:r>
    </w:p>
    <w:p w14:paraId="1AC20203" w14:textId="77777777" w:rsidR="5440C595" w:rsidRDefault="5440C595" w:rsidP="58CC5F49">
      <w:pPr>
        <w:pStyle w:val="Paragraphedeliste"/>
        <w:numPr>
          <w:ilvl w:val="0"/>
          <w:numId w:val="14"/>
        </w:numPr>
        <w:spacing w:line="259" w:lineRule="auto"/>
        <w:jc w:val="both"/>
        <w:rPr>
          <w:rFonts w:ascii="Calibri" w:hAnsi="Calibri" w:cs="Arial"/>
          <w:sz w:val="22"/>
          <w:szCs w:val="22"/>
        </w:rPr>
      </w:pPr>
      <w:r w:rsidRPr="58CC5F49">
        <w:rPr>
          <w:rFonts w:ascii="Calibri" w:hAnsi="Calibri" w:cs="Arial"/>
          <w:sz w:val="22"/>
          <w:szCs w:val="22"/>
        </w:rPr>
        <w:t>X</w:t>
      </w:r>
    </w:p>
    <w:p w14:paraId="1FD3F732" w14:textId="77777777" w:rsidR="0089010F" w:rsidRDefault="0089010F" w:rsidP="00E663AB">
      <w:pPr>
        <w:jc w:val="both"/>
        <w:rPr>
          <w:rFonts w:ascii="Calibri" w:hAnsi="Calibri" w:cs="Arial"/>
          <w:bCs/>
          <w:sz w:val="22"/>
          <w:szCs w:val="22"/>
        </w:rPr>
      </w:pPr>
    </w:p>
    <w:p w14:paraId="21BF054B" w14:textId="77777777" w:rsidR="002B41D8" w:rsidRPr="00CE5135" w:rsidRDefault="002B41D8" w:rsidP="002B41D8">
      <w:pPr>
        <w:jc w:val="both"/>
        <w:outlineLvl w:val="0"/>
        <w:rPr>
          <w:rFonts w:ascii="Calibri" w:hAnsi="Calibri" w:cs="Arial"/>
          <w:bCs/>
          <w:color w:val="FF0000"/>
          <w:sz w:val="22"/>
          <w:szCs w:val="22"/>
          <w:u w:val="single"/>
        </w:rPr>
      </w:pPr>
      <w:r>
        <w:rPr>
          <w:rFonts w:ascii="Calibri" w:hAnsi="Calibri" w:cs="Arial"/>
          <w:bCs/>
          <w:sz w:val="22"/>
          <w:szCs w:val="22"/>
          <w:u w:val="single"/>
        </w:rPr>
        <w:t>Assistait égalem</w:t>
      </w:r>
      <w:r w:rsidRPr="00CE5135">
        <w:rPr>
          <w:rFonts w:ascii="Calibri" w:hAnsi="Calibri" w:cs="Arial"/>
          <w:bCs/>
          <w:sz w:val="22"/>
          <w:szCs w:val="22"/>
          <w:u w:val="single"/>
        </w:rPr>
        <w:t xml:space="preserve">ent </w:t>
      </w:r>
      <w:r w:rsidR="00CE5135" w:rsidRPr="00CE5135">
        <w:rPr>
          <w:rFonts w:ascii="Calibri" w:hAnsi="Calibri" w:cs="Arial"/>
          <w:bCs/>
          <w:color w:val="FF0000"/>
          <w:sz w:val="22"/>
          <w:szCs w:val="22"/>
          <w:u w:val="single"/>
        </w:rPr>
        <w:t>aux échanges :</w:t>
      </w:r>
    </w:p>
    <w:p w14:paraId="383AD6B4" w14:textId="77777777" w:rsidR="002B41D8" w:rsidRDefault="00CE5135" w:rsidP="58CC5F49">
      <w:pPr>
        <w:pStyle w:val="Paragraphedeliste"/>
        <w:numPr>
          <w:ilvl w:val="0"/>
          <w:numId w:val="14"/>
        </w:numPr>
        <w:jc w:val="both"/>
        <w:rPr>
          <w:rFonts w:ascii="Calibri" w:hAnsi="Calibri" w:cs="Arial"/>
          <w:sz w:val="22"/>
          <w:szCs w:val="22"/>
        </w:rPr>
      </w:pPr>
      <w:r w:rsidRPr="58CC5F49">
        <w:rPr>
          <w:rFonts w:ascii="Calibri" w:hAnsi="Calibri" w:cs="Arial"/>
          <w:sz w:val="22"/>
          <w:szCs w:val="22"/>
        </w:rPr>
        <w:t>X</w:t>
      </w:r>
    </w:p>
    <w:p w14:paraId="444B83AB" w14:textId="77777777" w:rsidR="002B41D8" w:rsidRDefault="002B41D8" w:rsidP="00E663AB">
      <w:pPr>
        <w:jc w:val="both"/>
        <w:rPr>
          <w:rFonts w:ascii="Calibri" w:hAnsi="Calibri" w:cs="Arial"/>
          <w:bCs/>
          <w:sz w:val="22"/>
          <w:szCs w:val="22"/>
        </w:rPr>
      </w:pPr>
    </w:p>
    <w:p w14:paraId="20070D84" w14:textId="3411830F" w:rsidR="00704101" w:rsidRDefault="00704101" w:rsidP="00E663AB">
      <w:pPr>
        <w:jc w:val="both"/>
        <w:rPr>
          <w:rFonts w:ascii="Calibri" w:hAnsi="Calibri" w:cs="Arial"/>
          <w:bCs/>
          <w:sz w:val="22"/>
          <w:szCs w:val="22"/>
        </w:rPr>
      </w:pPr>
      <w:r>
        <w:rPr>
          <w:rFonts w:ascii="Calibri" w:hAnsi="Calibri" w:cs="Arial"/>
          <w:bCs/>
          <w:sz w:val="22"/>
          <w:szCs w:val="22"/>
        </w:rPr>
        <w:t xml:space="preserve">A été </w:t>
      </w:r>
      <w:r w:rsidRPr="00466BB4">
        <w:rPr>
          <w:rFonts w:ascii="Calibri" w:hAnsi="Calibri" w:cs="Arial"/>
          <w:bCs/>
          <w:sz w:val="22"/>
          <w:szCs w:val="22"/>
        </w:rPr>
        <w:t xml:space="preserve">convoqué </w:t>
      </w:r>
      <w:r w:rsidR="00D21322" w:rsidRPr="00466BB4">
        <w:rPr>
          <w:rFonts w:ascii="Calibri" w:hAnsi="Calibri" w:cs="Arial"/>
          <w:bCs/>
          <w:sz w:val="22"/>
          <w:szCs w:val="22"/>
        </w:rPr>
        <w:t>par lettre recommandée avec accusé de réception</w:t>
      </w:r>
      <w:r w:rsidR="00D21322">
        <w:rPr>
          <w:rFonts w:ascii="Calibri" w:hAnsi="Calibri" w:cs="Arial"/>
          <w:bCs/>
          <w:sz w:val="22"/>
          <w:szCs w:val="22"/>
        </w:rPr>
        <w:t xml:space="preserve"> </w:t>
      </w:r>
      <w:r>
        <w:rPr>
          <w:rFonts w:ascii="Calibri" w:hAnsi="Calibri" w:cs="Arial"/>
          <w:bCs/>
          <w:sz w:val="22"/>
          <w:szCs w:val="22"/>
        </w:rPr>
        <w:t xml:space="preserve">en date du </w:t>
      </w:r>
      <w:r w:rsidR="00CE5135" w:rsidRPr="00260B8E">
        <w:rPr>
          <w:rFonts w:ascii="Calibri" w:hAnsi="Calibri" w:cs="Arial"/>
          <w:bCs/>
          <w:sz w:val="22"/>
          <w:szCs w:val="22"/>
          <w:highlight w:val="lightGray"/>
        </w:rPr>
        <w:t>XX/XX/2020</w:t>
      </w:r>
      <w:r w:rsidR="00007085">
        <w:rPr>
          <w:rFonts w:ascii="Calibri" w:hAnsi="Calibri" w:cs="Arial"/>
          <w:bCs/>
          <w:sz w:val="22"/>
          <w:szCs w:val="22"/>
        </w:rPr>
        <w:t>,</w:t>
      </w:r>
      <w:r>
        <w:rPr>
          <w:rFonts w:ascii="Calibri" w:hAnsi="Calibri" w:cs="Arial"/>
          <w:bCs/>
          <w:sz w:val="22"/>
          <w:szCs w:val="22"/>
        </w:rPr>
        <w:t xml:space="preserve"> le commissaire aux comptes de la société qui </w:t>
      </w:r>
      <w:r w:rsidR="00CE5135">
        <w:rPr>
          <w:rFonts w:ascii="Calibri" w:hAnsi="Calibri" w:cs="Arial"/>
          <w:bCs/>
          <w:sz w:val="22"/>
          <w:szCs w:val="22"/>
        </w:rPr>
        <w:t>[</w:t>
      </w:r>
      <w:r w:rsidRPr="00260B8E">
        <w:rPr>
          <w:rFonts w:ascii="Calibri" w:hAnsi="Calibri" w:cs="Arial"/>
          <w:bCs/>
          <w:sz w:val="22"/>
          <w:szCs w:val="22"/>
          <w:highlight w:val="lightGray"/>
        </w:rPr>
        <w:t>s’est excusé pour son absence</w:t>
      </w:r>
      <w:r w:rsidR="00CE5135" w:rsidRPr="00260B8E">
        <w:rPr>
          <w:rFonts w:ascii="Calibri" w:hAnsi="Calibri" w:cs="Arial"/>
          <w:bCs/>
          <w:sz w:val="22"/>
          <w:szCs w:val="22"/>
          <w:highlight w:val="lightGray"/>
        </w:rPr>
        <w:t>/ assiste aux échanges</w:t>
      </w:r>
      <w:r w:rsidR="00CE5135">
        <w:rPr>
          <w:rFonts w:ascii="Calibri" w:hAnsi="Calibri" w:cs="Arial"/>
          <w:bCs/>
          <w:sz w:val="22"/>
          <w:szCs w:val="22"/>
        </w:rPr>
        <w:t>]</w:t>
      </w:r>
      <w:r>
        <w:rPr>
          <w:rFonts w:ascii="Calibri" w:hAnsi="Calibri" w:cs="Arial"/>
          <w:bCs/>
          <w:sz w:val="22"/>
          <w:szCs w:val="22"/>
        </w:rPr>
        <w:t>.</w:t>
      </w:r>
    </w:p>
    <w:p w14:paraId="499E44FD" w14:textId="77777777" w:rsidR="00704101" w:rsidRPr="002B4842" w:rsidRDefault="00704101" w:rsidP="00E663AB">
      <w:pPr>
        <w:jc w:val="both"/>
        <w:rPr>
          <w:rFonts w:ascii="Calibri" w:hAnsi="Calibri" w:cs="Arial"/>
          <w:bCs/>
          <w:sz w:val="22"/>
          <w:szCs w:val="22"/>
        </w:rPr>
      </w:pPr>
    </w:p>
    <w:p w14:paraId="57C9750D" w14:textId="77777777" w:rsidR="0089010F" w:rsidRPr="002B4842" w:rsidRDefault="00704101" w:rsidP="00E663AB">
      <w:pPr>
        <w:jc w:val="both"/>
        <w:rPr>
          <w:rFonts w:ascii="Calibri" w:hAnsi="Calibri" w:cs="Arial"/>
          <w:bCs/>
          <w:sz w:val="22"/>
          <w:szCs w:val="22"/>
        </w:rPr>
      </w:pPr>
      <w:r>
        <w:rPr>
          <w:rFonts w:ascii="Calibri" w:hAnsi="Calibri" w:cs="Arial"/>
          <w:bCs/>
          <w:sz w:val="22"/>
          <w:szCs w:val="22"/>
        </w:rPr>
        <w:t>L</w:t>
      </w:r>
      <w:r w:rsidR="00CE5135">
        <w:rPr>
          <w:rFonts w:ascii="Calibri" w:hAnsi="Calibri" w:cs="Arial"/>
          <w:bCs/>
          <w:sz w:val="22"/>
          <w:szCs w:val="22"/>
        </w:rPr>
        <w:t>e</w:t>
      </w:r>
      <w:r w:rsidR="00133FB6">
        <w:rPr>
          <w:rFonts w:ascii="Calibri" w:hAnsi="Calibri" w:cs="Arial"/>
          <w:bCs/>
          <w:sz w:val="22"/>
          <w:szCs w:val="22"/>
        </w:rPr>
        <w:t xml:space="preserve"> </w:t>
      </w:r>
      <w:r>
        <w:rPr>
          <w:rFonts w:ascii="Calibri" w:hAnsi="Calibri" w:cs="Arial"/>
          <w:bCs/>
          <w:sz w:val="22"/>
          <w:szCs w:val="22"/>
        </w:rPr>
        <w:t>P</w:t>
      </w:r>
      <w:r w:rsidR="00133FB6">
        <w:rPr>
          <w:rFonts w:ascii="Calibri" w:hAnsi="Calibri" w:cs="Arial"/>
          <w:bCs/>
          <w:sz w:val="22"/>
          <w:szCs w:val="22"/>
        </w:rPr>
        <w:t>résident</w:t>
      </w:r>
      <w:r>
        <w:rPr>
          <w:rFonts w:ascii="Calibri" w:hAnsi="Calibri" w:cs="Arial"/>
          <w:bCs/>
          <w:sz w:val="22"/>
          <w:szCs w:val="22"/>
        </w:rPr>
        <w:t xml:space="preserve"> du Conseil d’Administration</w:t>
      </w:r>
      <w:r w:rsidR="00133FB6">
        <w:rPr>
          <w:rFonts w:ascii="Calibri" w:hAnsi="Calibri" w:cs="Arial"/>
          <w:bCs/>
          <w:sz w:val="22"/>
          <w:szCs w:val="22"/>
        </w:rPr>
        <w:t xml:space="preserve">, </w:t>
      </w:r>
      <w:r w:rsidR="00CE5135" w:rsidRPr="00260B8E">
        <w:rPr>
          <w:rFonts w:ascii="Calibri" w:hAnsi="Calibri" w:cs="Arial"/>
          <w:bCs/>
          <w:sz w:val="22"/>
          <w:szCs w:val="22"/>
          <w:highlight w:val="lightGray"/>
        </w:rPr>
        <w:t>X</w:t>
      </w:r>
      <w:r w:rsidR="00A477D6">
        <w:rPr>
          <w:rFonts w:ascii="Calibri" w:hAnsi="Calibri" w:cs="Arial"/>
          <w:bCs/>
          <w:sz w:val="22"/>
          <w:szCs w:val="22"/>
        </w:rPr>
        <w:t xml:space="preserve"> </w:t>
      </w:r>
      <w:r>
        <w:rPr>
          <w:rFonts w:ascii="Calibri" w:hAnsi="Calibri" w:cs="Arial"/>
          <w:bCs/>
          <w:sz w:val="22"/>
          <w:szCs w:val="22"/>
        </w:rPr>
        <w:t>préside</w:t>
      </w:r>
      <w:r w:rsidR="00133FB6">
        <w:rPr>
          <w:rFonts w:ascii="Calibri" w:hAnsi="Calibri" w:cs="Arial"/>
          <w:bCs/>
          <w:sz w:val="22"/>
          <w:szCs w:val="22"/>
        </w:rPr>
        <w:t xml:space="preserve"> cette séance </w:t>
      </w:r>
      <w:r w:rsidR="008D3453">
        <w:rPr>
          <w:rFonts w:ascii="Calibri" w:hAnsi="Calibri" w:cs="Arial"/>
          <w:bCs/>
          <w:sz w:val="22"/>
          <w:szCs w:val="22"/>
        </w:rPr>
        <w:t>du Conseil d’Administration</w:t>
      </w:r>
      <w:r w:rsidR="0089010F" w:rsidRPr="002B4842">
        <w:rPr>
          <w:rFonts w:ascii="Calibri" w:hAnsi="Calibri" w:cs="Arial"/>
          <w:bCs/>
          <w:sz w:val="22"/>
          <w:szCs w:val="22"/>
        </w:rPr>
        <w:t>.</w:t>
      </w:r>
    </w:p>
    <w:p w14:paraId="669C5713" w14:textId="77777777" w:rsidR="0089010F" w:rsidRPr="002B4842" w:rsidRDefault="0089010F" w:rsidP="00E663AB">
      <w:pPr>
        <w:jc w:val="both"/>
        <w:rPr>
          <w:rFonts w:ascii="Calibri" w:hAnsi="Calibri" w:cs="Arial"/>
          <w:bCs/>
          <w:sz w:val="22"/>
          <w:szCs w:val="22"/>
        </w:rPr>
      </w:pPr>
    </w:p>
    <w:p w14:paraId="16C56E90" w14:textId="5274FADD" w:rsidR="0089010F" w:rsidRPr="002B4842" w:rsidRDefault="0089010F" w:rsidP="00E663AB">
      <w:pPr>
        <w:jc w:val="both"/>
        <w:rPr>
          <w:rFonts w:ascii="Calibri" w:hAnsi="Calibri" w:cs="Arial"/>
          <w:bCs/>
          <w:sz w:val="22"/>
          <w:szCs w:val="22"/>
        </w:rPr>
      </w:pPr>
      <w:r w:rsidRPr="002B4842">
        <w:rPr>
          <w:rFonts w:ascii="Calibri" w:hAnsi="Calibri" w:cs="Arial"/>
          <w:bCs/>
          <w:sz w:val="22"/>
          <w:szCs w:val="22"/>
        </w:rPr>
        <w:t>L</w:t>
      </w:r>
      <w:r w:rsidR="00CE5135">
        <w:rPr>
          <w:rFonts w:ascii="Calibri" w:hAnsi="Calibri" w:cs="Arial"/>
          <w:bCs/>
          <w:sz w:val="22"/>
          <w:szCs w:val="22"/>
        </w:rPr>
        <w:t>e</w:t>
      </w:r>
      <w:r w:rsidR="00133FB6">
        <w:rPr>
          <w:rFonts w:ascii="Calibri" w:hAnsi="Calibri" w:cs="Arial"/>
          <w:bCs/>
          <w:sz w:val="22"/>
          <w:szCs w:val="22"/>
        </w:rPr>
        <w:t xml:space="preserve"> p</w:t>
      </w:r>
      <w:r w:rsidRPr="002B4842">
        <w:rPr>
          <w:rFonts w:ascii="Calibri" w:hAnsi="Calibri" w:cs="Arial"/>
          <w:bCs/>
          <w:sz w:val="22"/>
          <w:szCs w:val="22"/>
        </w:rPr>
        <w:t>résident constate que plus de la m</w:t>
      </w:r>
      <w:r w:rsidR="008D3453">
        <w:rPr>
          <w:rFonts w:ascii="Calibri" w:hAnsi="Calibri" w:cs="Arial"/>
          <w:bCs/>
          <w:sz w:val="22"/>
          <w:szCs w:val="22"/>
        </w:rPr>
        <w:t xml:space="preserve">oitié des membres du Conseil d’Administration </w:t>
      </w:r>
      <w:r w:rsidR="00CE5135" w:rsidRPr="00CE5135">
        <w:rPr>
          <w:rFonts w:ascii="Calibri" w:hAnsi="Calibri" w:cs="Arial"/>
          <w:bCs/>
          <w:color w:val="FF0000"/>
          <w:sz w:val="22"/>
          <w:szCs w:val="22"/>
        </w:rPr>
        <w:t>ayant participé aux échanges</w:t>
      </w:r>
      <w:r w:rsidR="00CE5135">
        <w:rPr>
          <w:rFonts w:ascii="Calibri" w:hAnsi="Calibri" w:cs="Arial"/>
          <w:bCs/>
          <w:sz w:val="22"/>
          <w:szCs w:val="22"/>
        </w:rPr>
        <w:t>, e</w:t>
      </w:r>
      <w:r w:rsidRPr="002B4842">
        <w:rPr>
          <w:rFonts w:ascii="Calibri" w:hAnsi="Calibri" w:cs="Arial"/>
          <w:bCs/>
          <w:sz w:val="22"/>
          <w:szCs w:val="22"/>
        </w:rPr>
        <w:t>n conséquenc</w:t>
      </w:r>
      <w:r w:rsidR="008E4CDD">
        <w:rPr>
          <w:rFonts w:ascii="Calibri" w:hAnsi="Calibri" w:cs="Arial"/>
          <w:bCs/>
          <w:sz w:val="22"/>
          <w:szCs w:val="22"/>
        </w:rPr>
        <w:t>e, selon l’article L.</w:t>
      </w:r>
      <w:r w:rsidR="008772A5">
        <w:rPr>
          <w:rFonts w:ascii="Calibri" w:hAnsi="Calibri" w:cs="Arial"/>
          <w:bCs/>
          <w:sz w:val="22"/>
          <w:szCs w:val="22"/>
        </w:rPr>
        <w:t>225-82 du code</w:t>
      </w:r>
      <w:r w:rsidRPr="002B4842">
        <w:rPr>
          <w:rFonts w:ascii="Calibri" w:hAnsi="Calibri" w:cs="Arial"/>
          <w:bCs/>
          <w:sz w:val="22"/>
          <w:szCs w:val="22"/>
        </w:rPr>
        <w:t xml:space="preserve"> de </w:t>
      </w:r>
      <w:r w:rsidR="008772A5">
        <w:rPr>
          <w:rFonts w:ascii="Calibri" w:hAnsi="Calibri" w:cs="Arial"/>
          <w:bCs/>
          <w:sz w:val="22"/>
          <w:szCs w:val="22"/>
        </w:rPr>
        <w:t>commerce,</w:t>
      </w:r>
      <w:r w:rsidRPr="002B4842">
        <w:rPr>
          <w:rFonts w:ascii="Calibri" w:hAnsi="Calibri" w:cs="Arial"/>
          <w:bCs/>
          <w:sz w:val="22"/>
          <w:szCs w:val="22"/>
        </w:rPr>
        <w:t xml:space="preserve"> le Conseil peut valablement délibérer.</w:t>
      </w:r>
    </w:p>
    <w:p w14:paraId="2F2F4B0D" w14:textId="77777777" w:rsidR="0089010F" w:rsidRPr="002B4842" w:rsidRDefault="0089010F" w:rsidP="00E663AB">
      <w:pPr>
        <w:jc w:val="both"/>
        <w:rPr>
          <w:rFonts w:ascii="Calibri" w:hAnsi="Calibri" w:cs="Arial"/>
          <w:bCs/>
          <w:sz w:val="22"/>
          <w:szCs w:val="22"/>
        </w:rPr>
      </w:pPr>
    </w:p>
    <w:p w14:paraId="445F092A" w14:textId="77777777" w:rsidR="0089010F" w:rsidRPr="002B4842" w:rsidRDefault="00CE5135" w:rsidP="00A33A3D">
      <w:pPr>
        <w:jc w:val="both"/>
        <w:outlineLvl w:val="0"/>
        <w:rPr>
          <w:rFonts w:ascii="Calibri" w:hAnsi="Calibri" w:cs="Arial"/>
          <w:bCs/>
          <w:sz w:val="22"/>
          <w:szCs w:val="22"/>
        </w:rPr>
      </w:pPr>
      <w:r w:rsidRPr="00260B8E">
        <w:rPr>
          <w:rFonts w:ascii="Calibri" w:hAnsi="Calibri" w:cs="Arial"/>
          <w:bCs/>
          <w:sz w:val="22"/>
          <w:szCs w:val="22"/>
          <w:highlight w:val="lightGray"/>
        </w:rPr>
        <w:t>X</w:t>
      </w:r>
      <w:r w:rsidR="0089010F" w:rsidRPr="002B4842">
        <w:rPr>
          <w:rFonts w:ascii="Calibri" w:hAnsi="Calibri" w:cs="Arial"/>
          <w:bCs/>
          <w:sz w:val="22"/>
          <w:szCs w:val="22"/>
        </w:rPr>
        <w:t xml:space="preserve"> assume les fonctions de secrétaire.</w:t>
      </w:r>
    </w:p>
    <w:p w14:paraId="0CEF6920" w14:textId="77777777" w:rsidR="0089010F" w:rsidRPr="002B4842" w:rsidRDefault="0089010F" w:rsidP="00E663AB">
      <w:pPr>
        <w:jc w:val="both"/>
        <w:rPr>
          <w:rFonts w:ascii="Calibri" w:hAnsi="Calibri" w:cs="Arial"/>
          <w:bCs/>
          <w:sz w:val="22"/>
          <w:szCs w:val="22"/>
        </w:rPr>
      </w:pPr>
    </w:p>
    <w:p w14:paraId="57A0B46F" w14:textId="77777777" w:rsidR="000837BB" w:rsidRDefault="000837BB" w:rsidP="000837BB">
      <w:pPr>
        <w:jc w:val="both"/>
        <w:outlineLvl w:val="0"/>
        <w:rPr>
          <w:rFonts w:ascii="Calibri" w:hAnsi="Calibri" w:cs="Arial"/>
          <w:bCs/>
          <w:sz w:val="22"/>
          <w:szCs w:val="22"/>
        </w:rPr>
      </w:pPr>
      <w:r w:rsidRPr="002B4842">
        <w:rPr>
          <w:rFonts w:ascii="Calibri" w:hAnsi="Calibri" w:cs="Arial"/>
          <w:bCs/>
          <w:sz w:val="22"/>
          <w:szCs w:val="22"/>
        </w:rPr>
        <w:t>L</w:t>
      </w:r>
      <w:r w:rsidR="00CE5135">
        <w:rPr>
          <w:rFonts w:ascii="Calibri" w:hAnsi="Calibri" w:cs="Arial"/>
          <w:bCs/>
          <w:sz w:val="22"/>
          <w:szCs w:val="22"/>
        </w:rPr>
        <w:t>e</w:t>
      </w:r>
      <w:r w:rsidRPr="002B4842">
        <w:rPr>
          <w:rFonts w:ascii="Calibri" w:hAnsi="Calibri" w:cs="Arial"/>
          <w:bCs/>
          <w:sz w:val="22"/>
          <w:szCs w:val="22"/>
        </w:rPr>
        <w:t xml:space="preserve"> Président aborde l’ordre du jour.</w:t>
      </w:r>
    </w:p>
    <w:p w14:paraId="4B36EEEC" w14:textId="77777777" w:rsidR="00683663" w:rsidRDefault="00683663" w:rsidP="00683663">
      <w:pPr>
        <w:jc w:val="both"/>
        <w:outlineLvl w:val="0"/>
        <w:rPr>
          <w:rFonts w:ascii="Calibri" w:hAnsi="Calibri" w:cs="Arial"/>
          <w:bCs/>
          <w:sz w:val="22"/>
          <w:szCs w:val="22"/>
        </w:rPr>
      </w:pPr>
    </w:p>
    <w:p w14:paraId="1578C375" w14:textId="77777777" w:rsidR="00683663" w:rsidRPr="00A477D6" w:rsidRDefault="00797556" w:rsidP="00683663">
      <w:pPr>
        <w:numPr>
          <w:ilvl w:val="0"/>
          <w:numId w:val="25"/>
        </w:numPr>
        <w:jc w:val="both"/>
        <w:rPr>
          <w:rFonts w:ascii="Calibri" w:hAnsi="Calibri"/>
          <w:b/>
          <w:sz w:val="22"/>
          <w:szCs w:val="22"/>
        </w:rPr>
      </w:pPr>
      <w:r>
        <w:rPr>
          <w:rFonts w:ascii="Calibri" w:hAnsi="Calibri"/>
          <w:b/>
          <w:sz w:val="22"/>
          <w:szCs w:val="22"/>
        </w:rPr>
        <w:br w:type="page"/>
      </w:r>
      <w:r w:rsidR="00683663" w:rsidRPr="00A477D6">
        <w:rPr>
          <w:rFonts w:ascii="Calibri" w:hAnsi="Calibri"/>
          <w:b/>
          <w:sz w:val="22"/>
          <w:szCs w:val="22"/>
        </w:rPr>
        <w:lastRenderedPageBreak/>
        <w:t xml:space="preserve">Approbation du PV du précédent </w:t>
      </w:r>
      <w:r w:rsidR="00683663">
        <w:rPr>
          <w:rFonts w:ascii="Calibri" w:hAnsi="Calibri"/>
          <w:b/>
          <w:sz w:val="22"/>
          <w:szCs w:val="22"/>
        </w:rPr>
        <w:t>c</w:t>
      </w:r>
      <w:r w:rsidR="00683663" w:rsidRPr="00A477D6">
        <w:rPr>
          <w:rFonts w:ascii="Calibri" w:hAnsi="Calibri"/>
          <w:b/>
          <w:sz w:val="22"/>
          <w:szCs w:val="22"/>
        </w:rPr>
        <w:t>onse</w:t>
      </w:r>
      <w:r w:rsidR="00683663">
        <w:rPr>
          <w:rFonts w:ascii="Calibri" w:hAnsi="Calibri"/>
          <w:b/>
          <w:sz w:val="22"/>
          <w:szCs w:val="22"/>
        </w:rPr>
        <w:t xml:space="preserve">il en date du </w:t>
      </w:r>
      <w:r w:rsidR="00CE5135" w:rsidRPr="00260B8E">
        <w:rPr>
          <w:rFonts w:ascii="Calibri" w:hAnsi="Calibri"/>
          <w:b/>
          <w:sz w:val="22"/>
          <w:szCs w:val="22"/>
          <w:highlight w:val="lightGray"/>
        </w:rPr>
        <w:t>XX</w:t>
      </w:r>
      <w:r w:rsidR="00683663" w:rsidRPr="00A477D6">
        <w:rPr>
          <w:rFonts w:ascii="Calibri" w:hAnsi="Calibri"/>
          <w:b/>
          <w:sz w:val="22"/>
          <w:szCs w:val="22"/>
        </w:rPr>
        <w:t xml:space="preserve"> </w:t>
      </w:r>
    </w:p>
    <w:p w14:paraId="54EF0C4F" w14:textId="77777777" w:rsidR="00683663" w:rsidRDefault="00683663" w:rsidP="00683663">
      <w:pPr>
        <w:jc w:val="both"/>
        <w:outlineLvl w:val="0"/>
        <w:rPr>
          <w:rFonts w:ascii="Calibri" w:hAnsi="Calibri" w:cs="Arial"/>
          <w:bCs/>
          <w:sz w:val="22"/>
          <w:szCs w:val="22"/>
        </w:rPr>
      </w:pPr>
    </w:p>
    <w:p w14:paraId="71B8245D" w14:textId="77777777" w:rsidR="00683663" w:rsidRDefault="00683663" w:rsidP="00683663">
      <w:pPr>
        <w:jc w:val="both"/>
        <w:rPr>
          <w:rFonts w:ascii="Calibri" w:hAnsi="Calibri"/>
          <w:sz w:val="22"/>
          <w:szCs w:val="22"/>
        </w:rPr>
      </w:pPr>
      <w:r>
        <w:rPr>
          <w:rFonts w:ascii="Calibri" w:hAnsi="Calibri"/>
          <w:sz w:val="22"/>
          <w:szCs w:val="22"/>
        </w:rPr>
        <w:t xml:space="preserve">La lecture du procès-verbal du dernier </w:t>
      </w:r>
      <w:r w:rsidR="00CE5135">
        <w:rPr>
          <w:rFonts w:ascii="Calibri" w:hAnsi="Calibri"/>
          <w:sz w:val="22"/>
          <w:szCs w:val="22"/>
        </w:rPr>
        <w:t>conseil</w:t>
      </w:r>
      <w:r>
        <w:rPr>
          <w:rFonts w:ascii="Calibri" w:hAnsi="Calibri"/>
          <w:sz w:val="22"/>
          <w:szCs w:val="22"/>
        </w:rPr>
        <w:t xml:space="preserve"> tenu en date du </w:t>
      </w:r>
      <w:r w:rsidR="00CE5135" w:rsidRPr="00260B8E">
        <w:rPr>
          <w:rFonts w:ascii="Calibri" w:hAnsi="Calibri"/>
          <w:sz w:val="22"/>
          <w:szCs w:val="22"/>
          <w:highlight w:val="lightGray"/>
        </w:rPr>
        <w:t>XX</w:t>
      </w:r>
      <w:r>
        <w:rPr>
          <w:rFonts w:ascii="Calibri" w:hAnsi="Calibri"/>
          <w:sz w:val="22"/>
          <w:szCs w:val="22"/>
        </w:rPr>
        <w:t xml:space="preserve"> a été effectuée en séance, n’appelant aucune observation. </w:t>
      </w:r>
    </w:p>
    <w:p w14:paraId="4057F2AE" w14:textId="77777777" w:rsidR="00683663" w:rsidRPr="00A477D6" w:rsidRDefault="00683663" w:rsidP="00683663">
      <w:pPr>
        <w:jc w:val="both"/>
        <w:rPr>
          <w:rFonts w:ascii="Calibri" w:hAnsi="Calibri"/>
          <w:sz w:val="22"/>
          <w:szCs w:val="22"/>
        </w:rPr>
      </w:pPr>
      <w:r>
        <w:rPr>
          <w:rFonts w:ascii="Calibri" w:hAnsi="Calibri"/>
          <w:sz w:val="22"/>
          <w:szCs w:val="22"/>
        </w:rPr>
        <w:t xml:space="preserve">  </w:t>
      </w:r>
    </w:p>
    <w:p w14:paraId="0905D076" w14:textId="77777777" w:rsidR="00683663" w:rsidRPr="00E2747B" w:rsidRDefault="00683663" w:rsidP="00683663">
      <w:pPr>
        <w:pBdr>
          <w:top w:val="single" w:sz="4" w:space="1" w:color="auto"/>
          <w:left w:val="single" w:sz="4" w:space="4" w:color="auto"/>
          <w:bottom w:val="single" w:sz="4" w:space="1" w:color="auto"/>
          <w:right w:val="single" w:sz="4" w:space="4" w:color="auto"/>
        </w:pBdr>
        <w:jc w:val="both"/>
        <w:rPr>
          <w:rFonts w:ascii="Calibri" w:hAnsi="Calibri" w:cs="Calibri"/>
          <w:sz w:val="10"/>
          <w:szCs w:val="10"/>
        </w:rPr>
      </w:pPr>
    </w:p>
    <w:p w14:paraId="3F1AEAC7" w14:textId="77777777" w:rsidR="00683663" w:rsidRDefault="00683663" w:rsidP="00683663">
      <w:pPr>
        <w:pBdr>
          <w:top w:val="single" w:sz="4" w:space="1" w:color="auto"/>
          <w:left w:val="single" w:sz="4" w:space="4" w:color="auto"/>
          <w:bottom w:val="single" w:sz="4" w:space="1" w:color="auto"/>
          <w:right w:val="single" w:sz="4" w:space="4" w:color="auto"/>
        </w:pBdr>
        <w:jc w:val="both"/>
        <w:rPr>
          <w:rFonts w:ascii="Calibri" w:hAnsi="Calibri"/>
          <w:sz w:val="22"/>
          <w:szCs w:val="22"/>
        </w:rPr>
      </w:pPr>
      <w:r w:rsidRPr="002B4842">
        <w:rPr>
          <w:rFonts w:ascii="Calibri" w:hAnsi="Calibri"/>
          <w:sz w:val="22"/>
          <w:szCs w:val="22"/>
        </w:rPr>
        <w:t xml:space="preserve">Après en avoir délibéré, le </w:t>
      </w:r>
      <w:r w:rsidR="00CE5135">
        <w:rPr>
          <w:rFonts w:ascii="Calibri" w:hAnsi="Calibri"/>
          <w:sz w:val="22"/>
          <w:szCs w:val="22"/>
        </w:rPr>
        <w:t>conseil</w:t>
      </w:r>
      <w:r w:rsidRPr="002B4842">
        <w:rPr>
          <w:rFonts w:ascii="Calibri" w:hAnsi="Calibri"/>
          <w:sz w:val="22"/>
          <w:szCs w:val="22"/>
        </w:rPr>
        <w:t xml:space="preserve"> </w:t>
      </w:r>
      <w:r>
        <w:rPr>
          <w:rFonts w:ascii="Calibri" w:hAnsi="Calibri"/>
          <w:sz w:val="22"/>
          <w:szCs w:val="22"/>
        </w:rPr>
        <w:t xml:space="preserve">a approuvé à l’unanimité la rédaction du procès-verbal du dernier Conseil de Surveillance tenu en date du </w:t>
      </w:r>
      <w:r w:rsidR="00CE5135">
        <w:rPr>
          <w:rFonts w:ascii="Calibri" w:hAnsi="Calibri"/>
          <w:sz w:val="22"/>
          <w:szCs w:val="22"/>
        </w:rPr>
        <w:t>XX</w:t>
      </w:r>
    </w:p>
    <w:p w14:paraId="06AD98B5" w14:textId="77777777" w:rsidR="00683663" w:rsidRPr="00E2747B" w:rsidRDefault="00683663" w:rsidP="00683663">
      <w:pPr>
        <w:pBdr>
          <w:top w:val="single" w:sz="4" w:space="1" w:color="auto"/>
          <w:left w:val="single" w:sz="4" w:space="4" w:color="auto"/>
          <w:bottom w:val="single" w:sz="4" w:space="1" w:color="auto"/>
          <w:right w:val="single" w:sz="4" w:space="4" w:color="auto"/>
        </w:pBdr>
        <w:jc w:val="both"/>
        <w:rPr>
          <w:rFonts w:ascii="Calibri" w:hAnsi="Calibri"/>
          <w:sz w:val="10"/>
          <w:szCs w:val="10"/>
        </w:rPr>
      </w:pPr>
    </w:p>
    <w:p w14:paraId="4CC80503" w14:textId="77777777" w:rsidR="000837BB" w:rsidRDefault="000837BB" w:rsidP="000837BB">
      <w:pPr>
        <w:jc w:val="both"/>
        <w:outlineLvl w:val="0"/>
        <w:rPr>
          <w:rFonts w:ascii="Calibri" w:hAnsi="Calibri" w:cs="Arial"/>
          <w:bCs/>
          <w:sz w:val="22"/>
          <w:szCs w:val="22"/>
        </w:rPr>
      </w:pPr>
    </w:p>
    <w:p w14:paraId="307512D7" w14:textId="6F830DD6" w:rsidR="000837BB" w:rsidRDefault="000837BB" w:rsidP="000837BB">
      <w:pPr>
        <w:numPr>
          <w:ilvl w:val="0"/>
          <w:numId w:val="25"/>
        </w:numPr>
        <w:spacing w:after="60"/>
        <w:jc w:val="both"/>
        <w:rPr>
          <w:rFonts w:ascii="Calibri" w:hAnsi="Calibri"/>
          <w:b/>
          <w:sz w:val="22"/>
          <w:szCs w:val="22"/>
        </w:rPr>
      </w:pPr>
      <w:r w:rsidRPr="00704101">
        <w:rPr>
          <w:rFonts w:ascii="Calibri" w:hAnsi="Calibri"/>
          <w:b/>
          <w:sz w:val="22"/>
          <w:szCs w:val="22"/>
        </w:rPr>
        <w:t>Arrêté des comptes de l’exercice</w:t>
      </w:r>
      <w:r w:rsidR="00187A62">
        <w:rPr>
          <w:rFonts w:ascii="Calibri" w:hAnsi="Calibri"/>
          <w:b/>
          <w:sz w:val="22"/>
          <w:szCs w:val="22"/>
        </w:rPr>
        <w:t xml:space="preserve"> clos le 31 décembre</w:t>
      </w:r>
      <w:r w:rsidRPr="00704101">
        <w:rPr>
          <w:rFonts w:ascii="Calibri" w:hAnsi="Calibri"/>
          <w:b/>
          <w:sz w:val="22"/>
          <w:szCs w:val="22"/>
        </w:rPr>
        <w:t xml:space="preserve"> 201</w:t>
      </w:r>
      <w:r w:rsidR="00CE5135">
        <w:rPr>
          <w:rFonts w:ascii="Calibri" w:hAnsi="Calibri"/>
          <w:b/>
          <w:sz w:val="22"/>
          <w:szCs w:val="22"/>
        </w:rPr>
        <w:t>9</w:t>
      </w:r>
      <w:r w:rsidR="00187A62">
        <w:rPr>
          <w:rFonts w:ascii="Calibri" w:hAnsi="Calibri"/>
          <w:b/>
          <w:sz w:val="22"/>
          <w:szCs w:val="22"/>
        </w:rPr>
        <w:t>, approbation</w:t>
      </w:r>
      <w:r w:rsidR="00494593" w:rsidRPr="00494593">
        <w:rPr>
          <w:rFonts w:ascii="Calibri" w:hAnsi="Calibri"/>
          <w:b/>
          <w:sz w:val="22"/>
          <w:szCs w:val="22"/>
        </w:rPr>
        <w:t xml:space="preserve"> validation du rapport d’activité et de gestion</w:t>
      </w:r>
      <w:r w:rsidR="00187A62">
        <w:rPr>
          <w:rFonts w:ascii="Calibri" w:hAnsi="Calibri"/>
          <w:b/>
          <w:sz w:val="22"/>
          <w:szCs w:val="22"/>
        </w:rPr>
        <w:t>, du projet d’affectation des résultats et des projets de résolutions à soumettre à l’assemblée générale</w:t>
      </w:r>
    </w:p>
    <w:p w14:paraId="16609847" w14:textId="77777777" w:rsidR="000837BB" w:rsidRPr="0056160E" w:rsidRDefault="000837BB" w:rsidP="000837BB">
      <w:pPr>
        <w:spacing w:after="60"/>
        <w:jc w:val="both"/>
        <w:rPr>
          <w:rFonts w:ascii="Calibri" w:hAnsi="Calibri"/>
          <w:b/>
          <w:sz w:val="22"/>
          <w:szCs w:val="22"/>
        </w:rPr>
      </w:pPr>
    </w:p>
    <w:p w14:paraId="12BE8AED" w14:textId="77777777" w:rsidR="000837BB" w:rsidRPr="0056160E" w:rsidRDefault="000837BB" w:rsidP="000837BB">
      <w:pPr>
        <w:jc w:val="both"/>
        <w:rPr>
          <w:rFonts w:ascii="Calibri" w:hAnsi="Calibri"/>
          <w:sz w:val="22"/>
          <w:szCs w:val="22"/>
        </w:rPr>
      </w:pPr>
      <w:r w:rsidRPr="00797556">
        <w:rPr>
          <w:rFonts w:ascii="Calibri" w:hAnsi="Calibri"/>
          <w:sz w:val="22"/>
          <w:szCs w:val="22"/>
        </w:rPr>
        <w:t>Au 31 décembre 201</w:t>
      </w:r>
      <w:r w:rsidR="00CE5135">
        <w:rPr>
          <w:rFonts w:ascii="Calibri" w:hAnsi="Calibri"/>
          <w:sz w:val="22"/>
          <w:szCs w:val="22"/>
        </w:rPr>
        <w:t>9</w:t>
      </w:r>
      <w:r w:rsidRPr="00797556">
        <w:rPr>
          <w:rFonts w:ascii="Calibri" w:hAnsi="Calibri"/>
          <w:sz w:val="22"/>
          <w:szCs w:val="22"/>
        </w:rPr>
        <w:t xml:space="preserve">, le résultat de la coopérative présente un </w:t>
      </w:r>
      <w:r w:rsidR="00CE5135">
        <w:rPr>
          <w:rFonts w:ascii="Calibri" w:hAnsi="Calibri"/>
          <w:sz w:val="22"/>
          <w:szCs w:val="22"/>
        </w:rPr>
        <w:t>résultat</w:t>
      </w:r>
      <w:r w:rsidRPr="00797556">
        <w:rPr>
          <w:rFonts w:ascii="Calibri" w:hAnsi="Calibri"/>
          <w:sz w:val="22"/>
          <w:szCs w:val="22"/>
        </w:rPr>
        <w:t xml:space="preserve"> </w:t>
      </w:r>
      <w:r w:rsidR="00683663" w:rsidRPr="00797556">
        <w:rPr>
          <w:rFonts w:ascii="Calibri" w:hAnsi="Calibri"/>
          <w:sz w:val="22"/>
          <w:szCs w:val="22"/>
        </w:rPr>
        <w:t xml:space="preserve">de l’exercice </w:t>
      </w:r>
      <w:r w:rsidRPr="00797556">
        <w:rPr>
          <w:rFonts w:ascii="Calibri" w:hAnsi="Calibri"/>
          <w:sz w:val="22"/>
          <w:szCs w:val="22"/>
        </w:rPr>
        <w:t xml:space="preserve">de </w:t>
      </w:r>
      <w:r w:rsidR="00CE5135" w:rsidRPr="00260B8E">
        <w:rPr>
          <w:rFonts w:ascii="Calibri" w:hAnsi="Calibri"/>
          <w:sz w:val="22"/>
          <w:szCs w:val="22"/>
          <w:highlight w:val="lightGray"/>
        </w:rPr>
        <w:t>X</w:t>
      </w:r>
      <w:r w:rsidR="00007085" w:rsidRPr="00797556">
        <w:rPr>
          <w:rFonts w:ascii="Calibri" w:hAnsi="Calibri"/>
          <w:sz w:val="22"/>
          <w:szCs w:val="22"/>
        </w:rPr>
        <w:t xml:space="preserve"> €</w:t>
      </w:r>
      <w:r w:rsidR="008E4CDD" w:rsidRPr="00797556">
        <w:rPr>
          <w:rFonts w:ascii="Calibri" w:hAnsi="Calibri"/>
          <w:sz w:val="22"/>
          <w:szCs w:val="22"/>
        </w:rPr>
        <w:t>.</w:t>
      </w:r>
    </w:p>
    <w:p w14:paraId="32E4633E" w14:textId="77777777" w:rsidR="00704101" w:rsidRPr="000837BB" w:rsidRDefault="00CE5135" w:rsidP="00704101">
      <w:pPr>
        <w:spacing w:after="60"/>
        <w:jc w:val="both"/>
        <w:rPr>
          <w:rFonts w:ascii="Calibri" w:hAnsi="Calibri"/>
          <w:sz w:val="22"/>
          <w:szCs w:val="22"/>
        </w:rPr>
      </w:pPr>
      <w:r w:rsidRPr="00260B8E">
        <w:rPr>
          <w:rFonts w:ascii="Calibri" w:hAnsi="Calibri"/>
          <w:sz w:val="22"/>
          <w:szCs w:val="22"/>
          <w:highlight w:val="lightGray"/>
        </w:rPr>
        <w:t>……………</w:t>
      </w:r>
    </w:p>
    <w:p w14:paraId="7EBFFD63" w14:textId="77777777" w:rsidR="000837BB" w:rsidRDefault="000837BB" w:rsidP="00704101">
      <w:pPr>
        <w:spacing w:after="60"/>
        <w:jc w:val="both"/>
        <w:rPr>
          <w:rFonts w:ascii="Calibri" w:hAnsi="Calibri"/>
          <w:sz w:val="22"/>
          <w:szCs w:val="22"/>
        </w:rPr>
      </w:pPr>
      <w:r w:rsidRPr="00260B8E">
        <w:rPr>
          <w:rFonts w:ascii="Calibri" w:hAnsi="Calibri"/>
          <w:sz w:val="22"/>
          <w:szCs w:val="22"/>
          <w:highlight w:val="lightGray"/>
        </w:rPr>
        <w:t>L</w:t>
      </w:r>
      <w:r w:rsidR="00DA3BA3" w:rsidRPr="00260B8E">
        <w:rPr>
          <w:rFonts w:ascii="Calibri" w:hAnsi="Calibri"/>
          <w:sz w:val="22"/>
          <w:szCs w:val="22"/>
          <w:highlight w:val="lightGray"/>
        </w:rPr>
        <w:t>e</w:t>
      </w:r>
      <w:r w:rsidRPr="00260B8E">
        <w:rPr>
          <w:rFonts w:ascii="Calibri" w:hAnsi="Calibri"/>
          <w:sz w:val="22"/>
          <w:szCs w:val="22"/>
          <w:highlight w:val="lightGray"/>
        </w:rPr>
        <w:t xml:space="preserve"> Président donne lecture du projet de rapport de gestion et d’activité. Après échange et quelques modifications, le projet amendé est validé.</w:t>
      </w:r>
    </w:p>
    <w:p w14:paraId="2668C430" w14:textId="77777777" w:rsidR="00E2747B" w:rsidRDefault="00E2747B" w:rsidP="00704101">
      <w:pPr>
        <w:spacing w:after="60"/>
        <w:jc w:val="both"/>
        <w:rPr>
          <w:rFonts w:ascii="Calibri" w:hAnsi="Calibri"/>
          <w:sz w:val="22"/>
          <w:szCs w:val="22"/>
        </w:rPr>
      </w:pPr>
    </w:p>
    <w:p w14:paraId="1C3B3DC8" w14:textId="77777777" w:rsidR="000837BB" w:rsidRPr="00E2747B" w:rsidRDefault="000837BB" w:rsidP="000837BB">
      <w:pPr>
        <w:pBdr>
          <w:top w:val="single" w:sz="4" w:space="1" w:color="auto"/>
          <w:left w:val="single" w:sz="4" w:space="4" w:color="auto"/>
          <w:bottom w:val="single" w:sz="4" w:space="1" w:color="auto"/>
          <w:right w:val="single" w:sz="4" w:space="4" w:color="auto"/>
        </w:pBdr>
        <w:jc w:val="both"/>
        <w:rPr>
          <w:rFonts w:ascii="Calibri" w:hAnsi="Calibri" w:cs="Calibri"/>
          <w:sz w:val="10"/>
          <w:szCs w:val="10"/>
        </w:rPr>
      </w:pPr>
    </w:p>
    <w:p w14:paraId="27BDDB0E" w14:textId="11B6B751" w:rsidR="00494593" w:rsidRPr="000837BB" w:rsidRDefault="00494593" w:rsidP="00494593">
      <w:pPr>
        <w:pBdr>
          <w:top w:val="single" w:sz="4" w:space="1" w:color="auto"/>
          <w:left w:val="single" w:sz="4" w:space="4" w:color="auto"/>
          <w:bottom w:val="single" w:sz="4" w:space="1" w:color="auto"/>
          <w:right w:val="single" w:sz="4" w:space="4" w:color="auto"/>
        </w:pBdr>
        <w:jc w:val="both"/>
        <w:rPr>
          <w:rFonts w:ascii="Calibri" w:hAnsi="Calibri"/>
          <w:sz w:val="22"/>
          <w:szCs w:val="22"/>
        </w:rPr>
      </w:pPr>
      <w:r w:rsidRPr="000837BB">
        <w:rPr>
          <w:rFonts w:ascii="Calibri" w:hAnsi="Calibri"/>
          <w:sz w:val="22"/>
          <w:szCs w:val="22"/>
        </w:rPr>
        <w:t xml:space="preserve">Le Conseil </w:t>
      </w:r>
      <w:r>
        <w:rPr>
          <w:rFonts w:ascii="Calibri" w:hAnsi="Calibri"/>
          <w:sz w:val="22"/>
          <w:szCs w:val="22"/>
        </w:rPr>
        <w:t>d’administration</w:t>
      </w:r>
      <w:r w:rsidRPr="000837BB">
        <w:rPr>
          <w:rFonts w:ascii="Calibri" w:hAnsi="Calibri"/>
          <w:sz w:val="22"/>
          <w:szCs w:val="22"/>
        </w:rPr>
        <w:t xml:space="preserve"> </w:t>
      </w:r>
      <w:r>
        <w:rPr>
          <w:rFonts w:ascii="Calibri" w:hAnsi="Calibri"/>
          <w:sz w:val="22"/>
          <w:szCs w:val="22"/>
        </w:rPr>
        <w:t>arrête les comptes de l’exercice</w:t>
      </w:r>
      <w:r w:rsidR="00187A62">
        <w:rPr>
          <w:rFonts w:ascii="Calibri" w:hAnsi="Calibri"/>
          <w:sz w:val="22"/>
          <w:szCs w:val="22"/>
        </w:rPr>
        <w:t xml:space="preserve"> clos le 31 décembre</w:t>
      </w:r>
      <w:r>
        <w:rPr>
          <w:rFonts w:ascii="Calibri" w:hAnsi="Calibri"/>
          <w:sz w:val="22"/>
          <w:szCs w:val="22"/>
        </w:rPr>
        <w:t xml:space="preserve"> 201</w:t>
      </w:r>
      <w:r w:rsidR="00DA3BA3">
        <w:rPr>
          <w:rFonts w:ascii="Calibri" w:hAnsi="Calibri"/>
          <w:sz w:val="22"/>
          <w:szCs w:val="22"/>
        </w:rPr>
        <w:t>9</w:t>
      </w:r>
      <w:r w:rsidR="00187A62">
        <w:rPr>
          <w:rFonts w:ascii="Calibri" w:hAnsi="Calibri"/>
          <w:sz w:val="22"/>
          <w:szCs w:val="22"/>
        </w:rPr>
        <w:t xml:space="preserve"> faisant apparaitre un bénéfice/une perte de XXX €, approuve le projet d’affectation de résultat soumis</w:t>
      </w:r>
      <w:r>
        <w:rPr>
          <w:rFonts w:ascii="Calibri" w:hAnsi="Calibri"/>
          <w:sz w:val="22"/>
          <w:szCs w:val="22"/>
        </w:rPr>
        <w:t xml:space="preserve"> et </w:t>
      </w:r>
      <w:r w:rsidR="00187A62">
        <w:rPr>
          <w:rFonts w:ascii="Calibri" w:hAnsi="Calibri"/>
          <w:sz w:val="22"/>
          <w:szCs w:val="22"/>
        </w:rPr>
        <w:t>approuve</w:t>
      </w:r>
      <w:r>
        <w:rPr>
          <w:rFonts w:ascii="Calibri" w:hAnsi="Calibri"/>
          <w:sz w:val="22"/>
          <w:szCs w:val="22"/>
        </w:rPr>
        <w:t xml:space="preserve"> le rapport d’activité et de gestion</w:t>
      </w:r>
      <w:r w:rsidR="00187A62">
        <w:rPr>
          <w:rFonts w:ascii="Calibri" w:hAnsi="Calibri"/>
          <w:sz w:val="22"/>
          <w:szCs w:val="22"/>
        </w:rPr>
        <w:t xml:space="preserve"> ainsi que les projets de résolutions à soumettre à l’assemblée générale ordinaire</w:t>
      </w:r>
      <w:r>
        <w:rPr>
          <w:rFonts w:ascii="Calibri" w:hAnsi="Calibri"/>
          <w:sz w:val="22"/>
          <w:szCs w:val="22"/>
        </w:rPr>
        <w:t>, selon les documents en annexe.</w:t>
      </w:r>
    </w:p>
    <w:p w14:paraId="398960CF" w14:textId="77777777" w:rsidR="000837BB" w:rsidRPr="00E2747B" w:rsidRDefault="000837BB" w:rsidP="000837BB">
      <w:pPr>
        <w:pBdr>
          <w:top w:val="single" w:sz="4" w:space="1" w:color="auto"/>
          <w:left w:val="single" w:sz="4" w:space="4" w:color="auto"/>
          <w:bottom w:val="single" w:sz="4" w:space="1" w:color="auto"/>
          <w:right w:val="single" w:sz="4" w:space="4" w:color="auto"/>
        </w:pBdr>
        <w:jc w:val="both"/>
        <w:rPr>
          <w:rFonts w:ascii="Calibri" w:hAnsi="Calibri"/>
          <w:sz w:val="10"/>
          <w:szCs w:val="10"/>
        </w:rPr>
      </w:pPr>
    </w:p>
    <w:p w14:paraId="6653ABEE" w14:textId="77777777" w:rsidR="000837BB" w:rsidRPr="000837BB" w:rsidRDefault="000837BB" w:rsidP="00704101">
      <w:pPr>
        <w:spacing w:after="60"/>
        <w:jc w:val="both"/>
        <w:rPr>
          <w:rFonts w:ascii="Calibri" w:hAnsi="Calibri"/>
          <w:sz w:val="22"/>
          <w:szCs w:val="22"/>
        </w:rPr>
      </w:pPr>
    </w:p>
    <w:p w14:paraId="32F7B549" w14:textId="77777777" w:rsidR="00704101" w:rsidRDefault="00704101" w:rsidP="00704101">
      <w:pPr>
        <w:numPr>
          <w:ilvl w:val="0"/>
          <w:numId w:val="25"/>
        </w:numPr>
        <w:spacing w:after="60"/>
        <w:jc w:val="both"/>
        <w:rPr>
          <w:rFonts w:ascii="Calibri" w:hAnsi="Calibri"/>
          <w:b/>
          <w:sz w:val="22"/>
          <w:szCs w:val="22"/>
        </w:rPr>
      </w:pPr>
      <w:r w:rsidRPr="00704101">
        <w:rPr>
          <w:rFonts w:ascii="Calibri" w:hAnsi="Calibri"/>
          <w:b/>
          <w:sz w:val="22"/>
          <w:szCs w:val="22"/>
        </w:rPr>
        <w:t xml:space="preserve">Convocation de l’assemblée générale </w:t>
      </w:r>
      <w:r w:rsidR="00DA3BA3">
        <w:rPr>
          <w:rFonts w:ascii="Calibri" w:hAnsi="Calibri"/>
          <w:b/>
          <w:sz w:val="22"/>
          <w:szCs w:val="22"/>
        </w:rPr>
        <w:t>ordinaire</w:t>
      </w:r>
    </w:p>
    <w:p w14:paraId="63F2739B" w14:textId="28EE9718" w:rsidR="00DA3BA3" w:rsidRDefault="00797556" w:rsidP="00E2747B">
      <w:pPr>
        <w:jc w:val="both"/>
        <w:rPr>
          <w:rFonts w:ascii="Calibri" w:hAnsi="Calibri"/>
          <w:sz w:val="22"/>
          <w:szCs w:val="22"/>
        </w:rPr>
      </w:pPr>
      <w:r w:rsidRPr="58CC5F49">
        <w:rPr>
          <w:rFonts w:ascii="Calibri" w:hAnsi="Calibri"/>
          <w:sz w:val="22"/>
          <w:szCs w:val="22"/>
        </w:rPr>
        <w:t xml:space="preserve">Le conseil d’administration décide de </w:t>
      </w:r>
      <w:r w:rsidR="00187A62">
        <w:rPr>
          <w:rFonts w:ascii="Calibri" w:hAnsi="Calibri"/>
          <w:sz w:val="22"/>
          <w:szCs w:val="22"/>
        </w:rPr>
        <w:t>convoquer</w:t>
      </w:r>
      <w:r w:rsidRPr="58CC5F49">
        <w:rPr>
          <w:rFonts w:ascii="Calibri" w:hAnsi="Calibri"/>
          <w:sz w:val="22"/>
          <w:szCs w:val="22"/>
        </w:rPr>
        <w:t xml:space="preserve"> une assemblée générale </w:t>
      </w:r>
      <w:r w:rsidR="00DA3BA3" w:rsidRPr="58CC5F49">
        <w:rPr>
          <w:rFonts w:ascii="Calibri" w:hAnsi="Calibri"/>
          <w:sz w:val="22"/>
          <w:szCs w:val="22"/>
        </w:rPr>
        <w:t xml:space="preserve">ordinaire annuelle sous la forme d’une assemblée générale à huis clos en date du </w:t>
      </w:r>
      <w:r w:rsidR="00DA3BA3" w:rsidRPr="58CC5F49">
        <w:rPr>
          <w:rFonts w:ascii="Calibri" w:hAnsi="Calibri"/>
          <w:sz w:val="22"/>
          <w:szCs w:val="22"/>
          <w:highlight w:val="lightGray"/>
        </w:rPr>
        <w:t>XX/XX</w:t>
      </w:r>
      <w:r w:rsidR="00DA3BA3" w:rsidRPr="58CC5F49">
        <w:rPr>
          <w:rFonts w:ascii="Calibri" w:hAnsi="Calibri"/>
          <w:sz w:val="22"/>
          <w:szCs w:val="22"/>
        </w:rPr>
        <w:t xml:space="preserve">/2020, selon les modalités prévues à l’article 4 de l’ordonnance 2020-231 citée en en-tête. </w:t>
      </w:r>
      <w:r w:rsidR="00DA3BA3" w:rsidRPr="58CC5F49">
        <w:rPr>
          <w:rFonts w:ascii="Calibri" w:hAnsi="Calibri"/>
          <w:sz w:val="22"/>
          <w:szCs w:val="22"/>
          <w:highlight w:val="lightGray"/>
        </w:rPr>
        <w:t>Ils décident de mettre en place un dispositif de visio-conférence de manière à permettre la participation aux débats pour l’ensemble des associés conformément à l’article 5 de la même ordonnance. [</w:t>
      </w:r>
      <w:proofErr w:type="gramStart"/>
      <w:r w:rsidR="00DA3BA3" w:rsidRPr="58CC5F49">
        <w:rPr>
          <w:rFonts w:ascii="Calibri" w:hAnsi="Calibri"/>
          <w:sz w:val="22"/>
          <w:szCs w:val="22"/>
          <w:highlight w:val="lightGray"/>
        </w:rPr>
        <w:t>le</w:t>
      </w:r>
      <w:proofErr w:type="gramEnd"/>
      <w:r w:rsidR="00DA3BA3" w:rsidRPr="58CC5F49">
        <w:rPr>
          <w:rFonts w:ascii="Calibri" w:hAnsi="Calibri"/>
          <w:sz w:val="22"/>
          <w:szCs w:val="22"/>
          <w:highlight w:val="lightGray"/>
        </w:rPr>
        <w:t xml:space="preserve"> cas échéant]</w:t>
      </w:r>
      <w:r w:rsidR="00DA3BA3" w:rsidRPr="58CC5F49">
        <w:rPr>
          <w:rFonts w:ascii="Calibri" w:hAnsi="Calibri"/>
          <w:sz w:val="22"/>
          <w:szCs w:val="22"/>
        </w:rPr>
        <w:t>.</w:t>
      </w:r>
    </w:p>
    <w:p w14:paraId="6749E317" w14:textId="77777777" w:rsidR="00DA3BA3" w:rsidRDefault="00DA3BA3" w:rsidP="00E2747B">
      <w:pPr>
        <w:jc w:val="both"/>
        <w:rPr>
          <w:rFonts w:ascii="Calibri" w:hAnsi="Calibri"/>
          <w:sz w:val="22"/>
          <w:szCs w:val="22"/>
        </w:rPr>
      </w:pPr>
    </w:p>
    <w:p w14:paraId="1899C4C5" w14:textId="77777777" w:rsidR="00797556" w:rsidRPr="00E2747B" w:rsidRDefault="00DA3BA3" w:rsidP="00E2747B">
      <w:pPr>
        <w:jc w:val="both"/>
        <w:rPr>
          <w:rFonts w:ascii="Calibri" w:hAnsi="Calibri"/>
          <w:sz w:val="22"/>
          <w:szCs w:val="22"/>
        </w:rPr>
      </w:pPr>
      <w:r>
        <w:rPr>
          <w:rFonts w:ascii="Calibri" w:hAnsi="Calibri"/>
          <w:sz w:val="22"/>
          <w:szCs w:val="22"/>
        </w:rPr>
        <w:t>L’ordre du jour</w:t>
      </w:r>
      <w:r w:rsidR="00797556" w:rsidRPr="00E2747B">
        <w:rPr>
          <w:rFonts w:ascii="Calibri" w:hAnsi="Calibri"/>
          <w:sz w:val="22"/>
          <w:szCs w:val="22"/>
        </w:rPr>
        <w:t xml:space="preserve"> de l’assemblée générale </w:t>
      </w:r>
      <w:r>
        <w:rPr>
          <w:rFonts w:ascii="Calibri" w:hAnsi="Calibri"/>
          <w:sz w:val="22"/>
          <w:szCs w:val="22"/>
        </w:rPr>
        <w:t>est le suivant</w:t>
      </w:r>
      <w:r w:rsidR="00797556" w:rsidRPr="00E2747B">
        <w:rPr>
          <w:rFonts w:ascii="Calibri" w:hAnsi="Calibri"/>
          <w:sz w:val="22"/>
          <w:szCs w:val="22"/>
        </w:rPr>
        <w:t> :</w:t>
      </w:r>
    </w:p>
    <w:p w14:paraId="5E1E841E" w14:textId="77777777" w:rsidR="00797556" w:rsidRDefault="00797556" w:rsidP="00797556">
      <w:pPr>
        <w:autoSpaceDE w:val="0"/>
        <w:autoSpaceDN w:val="0"/>
        <w:adjustRightInd w:val="0"/>
        <w:jc w:val="both"/>
        <w:rPr>
          <w:rFonts w:ascii="Calibri" w:hAnsi="Calibri"/>
          <w:sz w:val="22"/>
          <w:szCs w:val="22"/>
        </w:rPr>
      </w:pPr>
    </w:p>
    <w:p w14:paraId="53BF68D6" w14:textId="77777777" w:rsidR="00E2747B" w:rsidRPr="00E2747B" w:rsidRDefault="00E2747B" w:rsidP="00E2747B">
      <w:pPr>
        <w:pBdr>
          <w:top w:val="single" w:sz="4" w:space="1" w:color="auto"/>
          <w:left w:val="single" w:sz="4" w:space="4" w:color="auto"/>
          <w:bottom w:val="single" w:sz="4" w:space="1" w:color="auto"/>
          <w:right w:val="single" w:sz="4" w:space="4" w:color="auto"/>
        </w:pBdr>
        <w:jc w:val="both"/>
        <w:rPr>
          <w:rFonts w:ascii="Calibri" w:hAnsi="Calibri" w:cs="Calibri"/>
          <w:sz w:val="10"/>
          <w:szCs w:val="10"/>
        </w:rPr>
      </w:pPr>
    </w:p>
    <w:p w14:paraId="7125AFD5" w14:textId="77777777" w:rsidR="00E2747B" w:rsidRDefault="00E2747B" w:rsidP="00E2747B">
      <w:pPr>
        <w:pBdr>
          <w:top w:val="single" w:sz="4" w:space="1" w:color="auto"/>
          <w:left w:val="single" w:sz="4" w:space="4" w:color="auto"/>
          <w:bottom w:val="single" w:sz="4" w:space="1" w:color="auto"/>
          <w:right w:val="single" w:sz="4" w:space="4" w:color="auto"/>
        </w:pBdr>
        <w:jc w:val="both"/>
        <w:rPr>
          <w:rFonts w:ascii="Calibri" w:hAnsi="Calibri"/>
          <w:sz w:val="22"/>
          <w:szCs w:val="22"/>
        </w:rPr>
      </w:pPr>
      <w:r w:rsidRPr="00494593">
        <w:rPr>
          <w:rFonts w:ascii="Calibri" w:hAnsi="Calibri"/>
          <w:sz w:val="22"/>
          <w:szCs w:val="22"/>
        </w:rPr>
        <w:t>Le Conseil d’administration</w:t>
      </w:r>
      <w:r>
        <w:rPr>
          <w:rFonts w:ascii="Calibri" w:hAnsi="Calibri"/>
          <w:sz w:val="22"/>
          <w:szCs w:val="22"/>
        </w:rPr>
        <w:t xml:space="preserve"> c</w:t>
      </w:r>
      <w:r w:rsidRPr="00494593">
        <w:rPr>
          <w:rFonts w:ascii="Calibri" w:hAnsi="Calibri"/>
          <w:sz w:val="22"/>
          <w:szCs w:val="22"/>
        </w:rPr>
        <w:t xml:space="preserve">onvoque une Assemblée Générale </w:t>
      </w:r>
      <w:r w:rsidR="00DA3BA3">
        <w:rPr>
          <w:rFonts w:ascii="Calibri" w:hAnsi="Calibri"/>
          <w:sz w:val="22"/>
          <w:szCs w:val="22"/>
        </w:rPr>
        <w:t>Ordinaire</w:t>
      </w:r>
      <w:r w:rsidRPr="00494593">
        <w:rPr>
          <w:rFonts w:ascii="Calibri" w:hAnsi="Calibri"/>
          <w:sz w:val="22"/>
          <w:szCs w:val="22"/>
        </w:rPr>
        <w:t xml:space="preserve"> </w:t>
      </w:r>
      <w:r w:rsidRPr="00E2747B">
        <w:rPr>
          <w:rFonts w:ascii="Calibri" w:hAnsi="Calibri"/>
          <w:sz w:val="22"/>
          <w:szCs w:val="22"/>
        </w:rPr>
        <w:t xml:space="preserve">le </w:t>
      </w:r>
      <w:r w:rsidR="00DA3BA3">
        <w:rPr>
          <w:rFonts w:ascii="Calibri" w:hAnsi="Calibri"/>
          <w:sz w:val="22"/>
          <w:szCs w:val="22"/>
        </w:rPr>
        <w:t>XX/XX/2020</w:t>
      </w:r>
      <w:r w:rsidRPr="00E2747B">
        <w:rPr>
          <w:rFonts w:ascii="Calibri" w:hAnsi="Calibri"/>
          <w:sz w:val="22"/>
          <w:szCs w:val="22"/>
        </w:rPr>
        <w:t xml:space="preserve"> </w:t>
      </w:r>
      <w:r w:rsidR="00DA3BA3">
        <w:rPr>
          <w:rFonts w:ascii="Calibri" w:hAnsi="Calibri"/>
          <w:sz w:val="22"/>
          <w:szCs w:val="22"/>
        </w:rPr>
        <w:t>à huis clos</w:t>
      </w:r>
      <w:r w:rsidRPr="00E2747B">
        <w:rPr>
          <w:rFonts w:ascii="Calibri" w:hAnsi="Calibri"/>
          <w:sz w:val="22"/>
          <w:szCs w:val="22"/>
        </w:rPr>
        <w:t xml:space="preserve"> et arrête le texte des proje</w:t>
      </w:r>
      <w:r w:rsidRPr="00494593">
        <w:rPr>
          <w:rFonts w:ascii="Calibri" w:hAnsi="Calibri"/>
          <w:sz w:val="22"/>
          <w:szCs w:val="22"/>
        </w:rPr>
        <w:t>ts de résolution pour ladite assemblée</w:t>
      </w:r>
      <w:r>
        <w:rPr>
          <w:rFonts w:ascii="Calibri" w:hAnsi="Calibri"/>
          <w:sz w:val="22"/>
          <w:szCs w:val="22"/>
        </w:rPr>
        <w:t>, selon le document en annexe</w:t>
      </w:r>
      <w:r w:rsidRPr="00494593">
        <w:rPr>
          <w:rFonts w:ascii="Calibri" w:hAnsi="Calibri"/>
          <w:sz w:val="22"/>
          <w:szCs w:val="22"/>
        </w:rPr>
        <w:t>.</w:t>
      </w:r>
    </w:p>
    <w:p w14:paraId="4DD77344" w14:textId="77777777" w:rsidR="009F23C2" w:rsidRDefault="009F23C2" w:rsidP="00E2747B">
      <w:pPr>
        <w:pBdr>
          <w:top w:val="single" w:sz="4" w:space="1" w:color="auto"/>
          <w:left w:val="single" w:sz="4" w:space="4" w:color="auto"/>
          <w:bottom w:val="single" w:sz="4" w:space="1" w:color="auto"/>
          <w:right w:val="single" w:sz="4" w:space="4" w:color="auto"/>
        </w:pBdr>
        <w:jc w:val="both"/>
        <w:rPr>
          <w:rFonts w:ascii="Calibri" w:hAnsi="Calibri"/>
          <w:sz w:val="22"/>
          <w:szCs w:val="22"/>
        </w:rPr>
      </w:pPr>
    </w:p>
    <w:p w14:paraId="5D6DDF54" w14:textId="77777777" w:rsidR="009F23C2" w:rsidRDefault="009F23C2" w:rsidP="00E2747B">
      <w:pPr>
        <w:pBdr>
          <w:top w:val="single" w:sz="4" w:space="1" w:color="auto"/>
          <w:left w:val="single" w:sz="4" w:space="4" w:color="auto"/>
          <w:bottom w:val="single" w:sz="4" w:space="1" w:color="auto"/>
          <w:right w:val="single" w:sz="4" w:space="4" w:color="auto"/>
        </w:pBdr>
        <w:jc w:val="both"/>
        <w:rPr>
          <w:rFonts w:ascii="Calibri" w:hAnsi="Calibri"/>
          <w:sz w:val="22"/>
          <w:szCs w:val="22"/>
        </w:rPr>
      </w:pPr>
      <w:r>
        <w:rPr>
          <w:rFonts w:ascii="Calibri" w:hAnsi="Calibri"/>
          <w:sz w:val="22"/>
          <w:szCs w:val="22"/>
        </w:rPr>
        <w:t xml:space="preserve">Conformément aux dispositions de </w:t>
      </w:r>
      <w:commentRangeStart w:id="0"/>
      <w:r>
        <w:rPr>
          <w:rFonts w:ascii="Calibri" w:hAnsi="Calibri"/>
          <w:sz w:val="22"/>
          <w:szCs w:val="22"/>
        </w:rPr>
        <w:t xml:space="preserve">l’article 8 </w:t>
      </w:r>
      <w:r w:rsidRPr="009F23C2">
        <w:rPr>
          <w:rFonts w:ascii="Calibri" w:hAnsi="Calibri"/>
          <w:sz w:val="22"/>
          <w:szCs w:val="22"/>
        </w:rPr>
        <w:t xml:space="preserve">décret </w:t>
      </w:r>
      <w:r>
        <w:rPr>
          <w:rFonts w:ascii="Calibri" w:hAnsi="Calibri"/>
          <w:sz w:val="22"/>
          <w:szCs w:val="22"/>
        </w:rPr>
        <w:t xml:space="preserve">du </w:t>
      </w:r>
      <w:r w:rsidRPr="009F23C2">
        <w:rPr>
          <w:rFonts w:ascii="Calibri" w:hAnsi="Calibri"/>
          <w:sz w:val="22"/>
          <w:szCs w:val="22"/>
        </w:rPr>
        <w:t>n° 2020-418 du 10 avril 2020</w:t>
      </w:r>
      <w:commentRangeEnd w:id="0"/>
      <w:r>
        <w:rPr>
          <w:rStyle w:val="Marquedecommentaire"/>
        </w:rPr>
        <w:commentReference w:id="0"/>
      </w:r>
      <w:r>
        <w:rPr>
          <w:rFonts w:ascii="Calibri" w:hAnsi="Calibri"/>
          <w:sz w:val="22"/>
          <w:szCs w:val="22"/>
        </w:rPr>
        <w:t xml:space="preserve">, le Conseil arrête la composition suivante du bureau de l’assemblée : </w:t>
      </w:r>
    </w:p>
    <w:p w14:paraId="5B1D7B5F" w14:textId="77777777" w:rsidR="009F23C2" w:rsidRDefault="009F23C2" w:rsidP="00E2747B">
      <w:pPr>
        <w:pBdr>
          <w:top w:val="single" w:sz="4" w:space="1" w:color="auto"/>
          <w:left w:val="single" w:sz="4" w:space="4" w:color="auto"/>
          <w:bottom w:val="single" w:sz="4" w:space="1" w:color="auto"/>
          <w:right w:val="single" w:sz="4" w:space="4" w:color="auto"/>
        </w:pBdr>
        <w:jc w:val="both"/>
        <w:rPr>
          <w:rFonts w:ascii="Calibri" w:hAnsi="Calibri"/>
          <w:sz w:val="22"/>
          <w:szCs w:val="22"/>
        </w:rPr>
      </w:pPr>
      <w:r>
        <w:rPr>
          <w:rFonts w:ascii="Calibri" w:hAnsi="Calibri"/>
          <w:sz w:val="22"/>
          <w:szCs w:val="22"/>
        </w:rPr>
        <w:t xml:space="preserve">Président : </w:t>
      </w:r>
      <w:r w:rsidRPr="009F23C2">
        <w:rPr>
          <w:rFonts w:ascii="Calibri" w:hAnsi="Calibri"/>
          <w:sz w:val="22"/>
          <w:szCs w:val="22"/>
          <w:highlight w:val="yellow"/>
        </w:rPr>
        <w:t>xxx</w:t>
      </w:r>
    </w:p>
    <w:p w14:paraId="1512CDE5" w14:textId="77777777" w:rsidR="009F23C2" w:rsidRDefault="009F23C2" w:rsidP="00E2747B">
      <w:pPr>
        <w:pBdr>
          <w:top w:val="single" w:sz="4" w:space="1" w:color="auto"/>
          <w:left w:val="single" w:sz="4" w:space="4" w:color="auto"/>
          <w:bottom w:val="single" w:sz="4" w:space="1" w:color="auto"/>
          <w:right w:val="single" w:sz="4" w:space="4" w:color="auto"/>
        </w:pBdr>
        <w:jc w:val="both"/>
        <w:rPr>
          <w:rFonts w:ascii="Calibri" w:hAnsi="Calibri"/>
          <w:sz w:val="22"/>
          <w:szCs w:val="22"/>
        </w:rPr>
      </w:pPr>
      <w:r>
        <w:rPr>
          <w:rFonts w:ascii="Calibri" w:hAnsi="Calibri"/>
          <w:sz w:val="22"/>
          <w:szCs w:val="22"/>
        </w:rPr>
        <w:t xml:space="preserve">Scrutateur : </w:t>
      </w:r>
      <w:r w:rsidRPr="009F23C2">
        <w:rPr>
          <w:rFonts w:ascii="Calibri" w:hAnsi="Calibri"/>
          <w:sz w:val="22"/>
          <w:szCs w:val="22"/>
          <w:highlight w:val="yellow"/>
        </w:rPr>
        <w:t>xxx</w:t>
      </w:r>
    </w:p>
    <w:p w14:paraId="0D7190A1" w14:textId="26F8FEDB" w:rsidR="009F23C2" w:rsidRDefault="009F23C2" w:rsidP="00E2747B">
      <w:pPr>
        <w:pBdr>
          <w:top w:val="single" w:sz="4" w:space="1" w:color="auto"/>
          <w:left w:val="single" w:sz="4" w:space="4" w:color="auto"/>
          <w:bottom w:val="single" w:sz="4" w:space="1" w:color="auto"/>
          <w:right w:val="single" w:sz="4" w:space="4" w:color="auto"/>
        </w:pBdr>
        <w:jc w:val="both"/>
        <w:rPr>
          <w:rFonts w:ascii="Calibri" w:hAnsi="Calibri"/>
          <w:sz w:val="22"/>
          <w:szCs w:val="22"/>
        </w:rPr>
      </w:pPr>
      <w:r>
        <w:rPr>
          <w:rFonts w:ascii="Calibri" w:hAnsi="Calibri"/>
          <w:sz w:val="22"/>
          <w:szCs w:val="22"/>
        </w:rPr>
        <w:t xml:space="preserve">Scrutateur :  </w:t>
      </w:r>
      <w:r w:rsidRPr="009F23C2">
        <w:rPr>
          <w:rFonts w:ascii="Calibri" w:hAnsi="Calibri"/>
          <w:sz w:val="22"/>
          <w:szCs w:val="22"/>
          <w:highlight w:val="yellow"/>
        </w:rPr>
        <w:t>xxx</w:t>
      </w:r>
    </w:p>
    <w:p w14:paraId="3955EDBA" w14:textId="308DCE11" w:rsidR="00187A62" w:rsidRDefault="00187A62" w:rsidP="00E2747B">
      <w:pPr>
        <w:pBdr>
          <w:top w:val="single" w:sz="4" w:space="1" w:color="auto"/>
          <w:left w:val="single" w:sz="4" w:space="4" w:color="auto"/>
          <w:bottom w:val="single" w:sz="4" w:space="1" w:color="auto"/>
          <w:right w:val="single" w:sz="4" w:space="4" w:color="auto"/>
        </w:pBdr>
        <w:jc w:val="both"/>
        <w:rPr>
          <w:rFonts w:ascii="Calibri" w:hAnsi="Calibri"/>
          <w:sz w:val="22"/>
          <w:szCs w:val="22"/>
        </w:rPr>
      </w:pPr>
    </w:p>
    <w:p w14:paraId="4B271F51" w14:textId="36E948A8" w:rsidR="00187A62" w:rsidRDefault="00187A62" w:rsidP="00E2747B">
      <w:pPr>
        <w:pBdr>
          <w:top w:val="single" w:sz="4" w:space="1" w:color="auto"/>
          <w:left w:val="single" w:sz="4" w:space="4" w:color="auto"/>
          <w:bottom w:val="single" w:sz="4" w:space="1" w:color="auto"/>
          <w:right w:val="single" w:sz="4" w:space="4" w:color="auto"/>
        </w:pBdr>
        <w:jc w:val="both"/>
        <w:rPr>
          <w:rFonts w:ascii="Calibri" w:hAnsi="Calibri"/>
          <w:sz w:val="22"/>
          <w:szCs w:val="22"/>
        </w:rPr>
      </w:pPr>
    </w:p>
    <w:p w14:paraId="2E9533E4" w14:textId="4CF9B41F" w:rsidR="00187A62" w:rsidRPr="00494593" w:rsidRDefault="00187A62" w:rsidP="00E2747B">
      <w:pPr>
        <w:pBdr>
          <w:top w:val="single" w:sz="4" w:space="1" w:color="auto"/>
          <w:left w:val="single" w:sz="4" w:space="4" w:color="auto"/>
          <w:bottom w:val="single" w:sz="4" w:space="1" w:color="auto"/>
          <w:right w:val="single" w:sz="4" w:space="4" w:color="auto"/>
        </w:pBdr>
        <w:jc w:val="both"/>
        <w:rPr>
          <w:rFonts w:ascii="Calibri" w:hAnsi="Calibri"/>
          <w:sz w:val="22"/>
          <w:szCs w:val="22"/>
        </w:rPr>
      </w:pPr>
      <w:r>
        <w:rPr>
          <w:rFonts w:ascii="Calibri" w:hAnsi="Calibri"/>
          <w:sz w:val="22"/>
          <w:szCs w:val="22"/>
        </w:rPr>
        <w:t>Le conseil d’administration confère en conséquence tous pouvoirs au Président à l’effet de procéder à l’ensemble des formalités matérielles permettant la tenue de cette assemblée générale.</w:t>
      </w:r>
    </w:p>
    <w:p w14:paraId="58C61A13" w14:textId="77777777" w:rsidR="00E2747B" w:rsidRPr="00E2747B" w:rsidRDefault="00E2747B" w:rsidP="00E2747B">
      <w:pPr>
        <w:pBdr>
          <w:top w:val="single" w:sz="4" w:space="1" w:color="auto"/>
          <w:left w:val="single" w:sz="4" w:space="4" w:color="auto"/>
          <w:bottom w:val="single" w:sz="4" w:space="1" w:color="auto"/>
          <w:right w:val="single" w:sz="4" w:space="4" w:color="auto"/>
        </w:pBdr>
        <w:jc w:val="both"/>
        <w:rPr>
          <w:rFonts w:ascii="Calibri" w:hAnsi="Calibri"/>
          <w:sz w:val="10"/>
          <w:szCs w:val="10"/>
        </w:rPr>
      </w:pPr>
    </w:p>
    <w:p w14:paraId="42E31D79" w14:textId="6E080CA0" w:rsidR="00E2747B" w:rsidRDefault="00E2747B" w:rsidP="006E51B8">
      <w:pPr>
        <w:jc w:val="both"/>
        <w:rPr>
          <w:rFonts w:ascii="Calibri" w:hAnsi="Calibri"/>
          <w:sz w:val="22"/>
          <w:szCs w:val="22"/>
        </w:rPr>
      </w:pPr>
    </w:p>
    <w:p w14:paraId="45D955E1" w14:textId="574C58D6" w:rsidR="00187A62" w:rsidRDefault="00187A62" w:rsidP="006E51B8">
      <w:pPr>
        <w:jc w:val="both"/>
        <w:rPr>
          <w:rFonts w:ascii="Calibri" w:hAnsi="Calibri"/>
          <w:sz w:val="22"/>
          <w:szCs w:val="22"/>
        </w:rPr>
      </w:pPr>
    </w:p>
    <w:p w14:paraId="1DEE8B3E" w14:textId="77777777" w:rsidR="0089010F" w:rsidRDefault="0089010F" w:rsidP="006E51B8">
      <w:pPr>
        <w:jc w:val="both"/>
        <w:rPr>
          <w:rStyle w:val="txt1"/>
          <w:rFonts w:ascii="Calibri" w:hAnsi="Calibri"/>
          <w:sz w:val="22"/>
          <w:szCs w:val="22"/>
        </w:rPr>
      </w:pPr>
      <w:r w:rsidRPr="00704101">
        <w:rPr>
          <w:rStyle w:val="txt1"/>
          <w:rFonts w:ascii="Calibri" w:hAnsi="Calibri"/>
          <w:sz w:val="22"/>
          <w:szCs w:val="22"/>
        </w:rPr>
        <w:t xml:space="preserve">Plus rien n'étant à l'ordre du jour, </w:t>
      </w:r>
      <w:r w:rsidR="00CE5135">
        <w:rPr>
          <w:rStyle w:val="txt1"/>
          <w:rFonts w:ascii="Calibri" w:hAnsi="Calibri"/>
          <w:sz w:val="22"/>
          <w:szCs w:val="22"/>
        </w:rPr>
        <w:t>[</w:t>
      </w:r>
      <w:r w:rsidRPr="00260B8E">
        <w:rPr>
          <w:rStyle w:val="txt1"/>
          <w:rFonts w:ascii="Calibri" w:hAnsi="Calibri"/>
          <w:sz w:val="22"/>
          <w:szCs w:val="22"/>
          <w:highlight w:val="lightGray"/>
        </w:rPr>
        <w:t>la séance est levée</w:t>
      </w:r>
      <w:r w:rsidR="00CE5135" w:rsidRPr="00260B8E">
        <w:rPr>
          <w:rStyle w:val="txt1"/>
          <w:rFonts w:ascii="Calibri" w:hAnsi="Calibri"/>
          <w:sz w:val="22"/>
          <w:szCs w:val="22"/>
          <w:highlight w:val="lightGray"/>
        </w:rPr>
        <w:t xml:space="preserve"> / </w:t>
      </w:r>
      <w:r w:rsidR="00CE5135" w:rsidRPr="00260B8E">
        <w:rPr>
          <w:rStyle w:val="txt1"/>
          <w:rFonts w:ascii="Calibri" w:hAnsi="Calibri"/>
          <w:color w:val="FF0000"/>
          <w:sz w:val="22"/>
          <w:szCs w:val="22"/>
          <w:highlight w:val="lightGray"/>
        </w:rPr>
        <w:t>les échanges sont clos</w:t>
      </w:r>
      <w:r w:rsidR="00CE5135">
        <w:rPr>
          <w:rStyle w:val="txt1"/>
          <w:rFonts w:ascii="Calibri" w:hAnsi="Calibri"/>
          <w:sz w:val="22"/>
          <w:szCs w:val="22"/>
        </w:rPr>
        <w:t>]</w:t>
      </w:r>
      <w:r w:rsidRPr="00704101">
        <w:rPr>
          <w:rStyle w:val="txt1"/>
          <w:rFonts w:ascii="Calibri" w:hAnsi="Calibri"/>
          <w:sz w:val="22"/>
          <w:szCs w:val="22"/>
        </w:rPr>
        <w:t xml:space="preserve"> à </w:t>
      </w:r>
      <w:r w:rsidR="00CE5135">
        <w:rPr>
          <w:rStyle w:val="txt1"/>
          <w:rFonts w:ascii="Calibri" w:hAnsi="Calibri"/>
          <w:sz w:val="22"/>
          <w:szCs w:val="22"/>
        </w:rPr>
        <w:t>X</w:t>
      </w:r>
      <w:r w:rsidRPr="00704101">
        <w:rPr>
          <w:rStyle w:val="txt1"/>
          <w:rFonts w:ascii="Calibri" w:hAnsi="Calibri"/>
          <w:sz w:val="22"/>
          <w:szCs w:val="22"/>
        </w:rPr>
        <w:t xml:space="preserve"> heures.</w:t>
      </w:r>
    </w:p>
    <w:p w14:paraId="63608CA8" w14:textId="77777777" w:rsidR="00CE5135" w:rsidRPr="00704101" w:rsidRDefault="00CE5135" w:rsidP="006E51B8">
      <w:pPr>
        <w:jc w:val="both"/>
        <w:rPr>
          <w:rStyle w:val="txt1"/>
          <w:rFonts w:ascii="Calibri" w:hAnsi="Calibri"/>
          <w:sz w:val="22"/>
          <w:szCs w:val="22"/>
        </w:rPr>
      </w:pPr>
    </w:p>
    <w:p w14:paraId="0A00FFA5" w14:textId="77777777" w:rsidR="0089010F" w:rsidRDefault="0089010F" w:rsidP="006E51B8">
      <w:pPr>
        <w:jc w:val="both"/>
        <w:rPr>
          <w:rStyle w:val="txt1"/>
          <w:rFonts w:ascii="Calibri" w:hAnsi="Calibri"/>
          <w:sz w:val="22"/>
          <w:szCs w:val="22"/>
        </w:rPr>
      </w:pPr>
      <w:r w:rsidRPr="00704101">
        <w:rPr>
          <w:rStyle w:val="txt1"/>
          <w:rFonts w:ascii="Calibri" w:hAnsi="Calibri"/>
          <w:sz w:val="22"/>
          <w:szCs w:val="22"/>
        </w:rPr>
        <w:lastRenderedPageBreak/>
        <w:t xml:space="preserve">Il a été dressé le présent procès-verbal qui, après lecture, a été signé par </w:t>
      </w:r>
      <w:bookmarkStart w:id="1" w:name="I2B1DC920XC7B0X4248XA648XE9D3306B3B30"/>
      <w:bookmarkStart w:id="2" w:name="I0DECDF44X5F40X4FAAX9EEFX67B63F0F6592"/>
      <w:bookmarkEnd w:id="1"/>
      <w:bookmarkEnd w:id="2"/>
      <w:r w:rsidR="00CE5135">
        <w:rPr>
          <w:rStyle w:val="txt1"/>
          <w:rFonts w:ascii="Calibri" w:hAnsi="Calibri"/>
          <w:sz w:val="22"/>
          <w:szCs w:val="22"/>
        </w:rPr>
        <w:t>le</w:t>
      </w:r>
      <w:r w:rsidRPr="00704101">
        <w:rPr>
          <w:rStyle w:val="txt1"/>
          <w:rFonts w:ascii="Calibri" w:hAnsi="Calibri"/>
          <w:sz w:val="22"/>
          <w:szCs w:val="22"/>
        </w:rPr>
        <w:t xml:space="preserve"> Prés</w:t>
      </w:r>
      <w:r w:rsidR="00644CE5">
        <w:rPr>
          <w:rStyle w:val="txt1"/>
          <w:rFonts w:ascii="Calibri" w:hAnsi="Calibri"/>
          <w:sz w:val="22"/>
          <w:szCs w:val="22"/>
        </w:rPr>
        <w:t xml:space="preserve">ident et </w:t>
      </w:r>
      <w:r w:rsidR="00CE5135">
        <w:rPr>
          <w:rStyle w:val="txt1"/>
          <w:rFonts w:ascii="Calibri" w:hAnsi="Calibri"/>
          <w:sz w:val="22"/>
          <w:szCs w:val="22"/>
        </w:rPr>
        <w:t>deux</w:t>
      </w:r>
      <w:r w:rsidR="00644CE5">
        <w:rPr>
          <w:rStyle w:val="txt1"/>
          <w:rFonts w:ascii="Calibri" w:hAnsi="Calibri"/>
          <w:sz w:val="22"/>
          <w:szCs w:val="22"/>
        </w:rPr>
        <w:t xml:space="preserve"> autre</w:t>
      </w:r>
      <w:r w:rsidR="00CE5135">
        <w:rPr>
          <w:rStyle w:val="txt1"/>
          <w:rFonts w:ascii="Calibri" w:hAnsi="Calibri"/>
          <w:sz w:val="22"/>
          <w:szCs w:val="22"/>
        </w:rPr>
        <w:t>s</w:t>
      </w:r>
      <w:r w:rsidR="00FD2BB8" w:rsidRPr="00704101">
        <w:rPr>
          <w:rStyle w:val="txt1"/>
          <w:rFonts w:ascii="Calibri" w:hAnsi="Calibri"/>
          <w:sz w:val="22"/>
          <w:szCs w:val="22"/>
        </w:rPr>
        <w:t xml:space="preserve"> administrat</w:t>
      </w:r>
      <w:r w:rsidR="00644CE5">
        <w:rPr>
          <w:rStyle w:val="txt1"/>
          <w:rFonts w:ascii="Calibri" w:hAnsi="Calibri"/>
          <w:sz w:val="22"/>
          <w:szCs w:val="22"/>
        </w:rPr>
        <w:t>eur</w:t>
      </w:r>
      <w:r w:rsidR="00CE5135">
        <w:rPr>
          <w:rStyle w:val="txt1"/>
          <w:rFonts w:ascii="Calibri" w:hAnsi="Calibri"/>
          <w:sz w:val="22"/>
          <w:szCs w:val="22"/>
        </w:rPr>
        <w:t>s</w:t>
      </w:r>
      <w:r w:rsidRPr="00704101">
        <w:rPr>
          <w:rStyle w:val="txt1"/>
          <w:rFonts w:ascii="Calibri" w:hAnsi="Calibri"/>
          <w:sz w:val="22"/>
          <w:szCs w:val="22"/>
        </w:rPr>
        <w:t>.</w:t>
      </w:r>
      <w:bookmarkStart w:id="3" w:name="ICD1EF309X3ADEX4363XB976XC2A43FF8FE1E"/>
      <w:bookmarkEnd w:id="3"/>
    </w:p>
    <w:p w14:paraId="635C2505" w14:textId="77777777" w:rsidR="004C32E2" w:rsidRDefault="004C32E2" w:rsidP="006E51B8">
      <w:pPr>
        <w:jc w:val="both"/>
        <w:rPr>
          <w:rStyle w:val="txt1"/>
          <w:rFonts w:ascii="Calibri" w:hAnsi="Calibri"/>
          <w:sz w:val="22"/>
          <w:szCs w:val="22"/>
        </w:rPr>
      </w:pPr>
    </w:p>
    <w:p w14:paraId="610526FA" w14:textId="642741DE" w:rsidR="004C32E2" w:rsidRPr="004C32E2" w:rsidRDefault="004C32E2" w:rsidP="006E51B8">
      <w:pPr>
        <w:jc w:val="both"/>
        <w:rPr>
          <w:rStyle w:val="txt1"/>
          <w:rFonts w:ascii="Calibri" w:hAnsi="Calibri"/>
          <w:i/>
          <w:sz w:val="22"/>
          <w:szCs w:val="22"/>
        </w:rPr>
      </w:pPr>
      <w:r w:rsidRPr="004C32E2">
        <w:rPr>
          <w:rStyle w:val="txt1"/>
          <w:rFonts w:ascii="Calibri" w:hAnsi="Calibri"/>
          <w:i/>
          <w:sz w:val="22"/>
          <w:szCs w:val="22"/>
          <w:highlight w:val="lightGray"/>
        </w:rPr>
        <w:t xml:space="preserve">[En cas de visioconférence, il conviendra également d’indiquer, le cas échéant, si des incidents </w:t>
      </w:r>
      <w:proofErr w:type="gramStart"/>
      <w:r w:rsidRPr="004C32E2">
        <w:rPr>
          <w:rStyle w:val="txt1"/>
          <w:rFonts w:ascii="Calibri" w:hAnsi="Calibri"/>
          <w:i/>
          <w:sz w:val="22"/>
          <w:szCs w:val="22"/>
          <w:highlight w:val="lightGray"/>
        </w:rPr>
        <w:t>techniques  ont</w:t>
      </w:r>
      <w:proofErr w:type="gramEnd"/>
      <w:r w:rsidRPr="004C32E2">
        <w:rPr>
          <w:rStyle w:val="txt1"/>
          <w:rFonts w:ascii="Calibri" w:hAnsi="Calibri"/>
          <w:i/>
          <w:sz w:val="22"/>
          <w:szCs w:val="22"/>
          <w:highlight w:val="lightGray"/>
        </w:rPr>
        <w:t xml:space="preserve"> perturbé le déroulement de la séance.]</w:t>
      </w:r>
    </w:p>
    <w:p w14:paraId="1DB52FD2" w14:textId="77777777" w:rsidR="00D64551" w:rsidRDefault="00D64551" w:rsidP="006E51B8">
      <w:pPr>
        <w:jc w:val="both"/>
        <w:rPr>
          <w:rStyle w:val="txt1"/>
          <w:rFonts w:ascii="Calibri" w:hAnsi="Calibri"/>
          <w:sz w:val="22"/>
          <w:szCs w:val="22"/>
        </w:rPr>
      </w:pPr>
    </w:p>
    <w:p w14:paraId="4AF84D73" w14:textId="77777777" w:rsidR="00D64551" w:rsidRDefault="00D64551" w:rsidP="006E51B8">
      <w:pPr>
        <w:jc w:val="both"/>
        <w:rPr>
          <w:rStyle w:val="txt1"/>
          <w:rFonts w:ascii="Calibri" w:hAnsi="Calibri"/>
          <w:sz w:val="22"/>
          <w:szCs w:val="22"/>
        </w:rPr>
      </w:pPr>
      <w:r w:rsidRPr="00C56870">
        <w:rPr>
          <w:rStyle w:val="txt1"/>
          <w:rFonts w:ascii="Calibri" w:hAnsi="Calibri"/>
          <w:sz w:val="22"/>
          <w:szCs w:val="22"/>
          <w:highlight w:val="lightGray"/>
        </w:rPr>
        <w:t>[</w:t>
      </w:r>
      <w:r w:rsidRPr="004C32E2">
        <w:rPr>
          <w:rStyle w:val="txt1"/>
          <w:rFonts w:ascii="Calibri" w:hAnsi="Calibri"/>
          <w:i/>
          <w:sz w:val="22"/>
          <w:szCs w:val="22"/>
          <w:highlight w:val="lightGray"/>
        </w:rPr>
        <w:t>En cas de consultation écrite</w:t>
      </w:r>
      <w:r w:rsidRPr="00C56870">
        <w:rPr>
          <w:rStyle w:val="txt1"/>
          <w:rFonts w:ascii="Calibri" w:hAnsi="Calibri"/>
          <w:sz w:val="22"/>
          <w:szCs w:val="22"/>
          <w:highlight w:val="lightGray"/>
        </w:rPr>
        <w:t>]</w:t>
      </w:r>
      <w:r>
        <w:rPr>
          <w:rStyle w:val="txt1"/>
          <w:rFonts w:ascii="Calibri" w:hAnsi="Calibri"/>
          <w:sz w:val="22"/>
          <w:szCs w:val="22"/>
        </w:rPr>
        <w:t xml:space="preserve"> Les copies des courriers de consultation et les bulletins de vote reçus sont annexés au présent procès-verbal.</w:t>
      </w:r>
    </w:p>
    <w:p w14:paraId="32C01D87" w14:textId="77777777" w:rsidR="00E2747B" w:rsidRDefault="00E2747B" w:rsidP="006E51B8">
      <w:pPr>
        <w:jc w:val="both"/>
        <w:rPr>
          <w:rStyle w:val="txt1"/>
          <w:rFonts w:ascii="Calibri" w:hAnsi="Calibri"/>
          <w:sz w:val="22"/>
          <w:szCs w:val="22"/>
        </w:rPr>
      </w:pPr>
    </w:p>
    <w:p w14:paraId="0F399B56" w14:textId="77777777" w:rsidR="00E2747B" w:rsidRDefault="00E2747B" w:rsidP="006E51B8">
      <w:pPr>
        <w:jc w:val="both"/>
        <w:rPr>
          <w:rStyle w:val="txt1"/>
          <w:rFonts w:ascii="Calibri" w:hAnsi="Calibri"/>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78"/>
      </w:tblGrid>
      <w:tr w:rsidR="00C131BF" w:rsidRPr="00036CC4" w14:paraId="27058AA3" w14:textId="77777777" w:rsidTr="00C131BF">
        <w:tc>
          <w:tcPr>
            <w:tcW w:w="4644" w:type="dxa"/>
            <w:tcBorders>
              <w:top w:val="nil"/>
              <w:left w:val="nil"/>
              <w:bottom w:val="nil"/>
              <w:right w:val="nil"/>
            </w:tcBorders>
          </w:tcPr>
          <w:p w14:paraId="3008FD2C" w14:textId="77777777" w:rsidR="00C131BF" w:rsidRPr="00704101" w:rsidRDefault="00C131BF" w:rsidP="008772A5">
            <w:pPr>
              <w:jc w:val="center"/>
              <w:rPr>
                <w:rFonts w:ascii="Calibri" w:hAnsi="Calibri"/>
                <w:b/>
              </w:rPr>
            </w:pPr>
            <w:commentRangeStart w:id="4"/>
            <w:r>
              <w:rPr>
                <w:rFonts w:ascii="Calibri" w:hAnsi="Calibri"/>
                <w:b/>
                <w:sz w:val="22"/>
                <w:szCs w:val="22"/>
              </w:rPr>
              <w:t>X</w:t>
            </w:r>
          </w:p>
          <w:p w14:paraId="63E54D09" w14:textId="77777777" w:rsidR="00C131BF" w:rsidRPr="00704101" w:rsidRDefault="00C131BF" w:rsidP="008772A5">
            <w:pPr>
              <w:jc w:val="center"/>
              <w:rPr>
                <w:rFonts w:ascii="Calibri" w:hAnsi="Calibri"/>
              </w:rPr>
            </w:pPr>
            <w:r w:rsidRPr="00704101">
              <w:rPr>
                <w:rFonts w:ascii="Calibri" w:hAnsi="Calibri"/>
                <w:sz w:val="22"/>
                <w:szCs w:val="22"/>
              </w:rPr>
              <w:t>Présiden</w:t>
            </w:r>
            <w:r>
              <w:rPr>
                <w:rFonts w:ascii="Calibri" w:hAnsi="Calibri"/>
                <w:sz w:val="22"/>
                <w:szCs w:val="22"/>
              </w:rPr>
              <w:t>t</w:t>
            </w:r>
            <w:r w:rsidRPr="00704101">
              <w:rPr>
                <w:rFonts w:ascii="Calibri" w:hAnsi="Calibri"/>
                <w:sz w:val="22"/>
                <w:szCs w:val="22"/>
              </w:rPr>
              <w:t xml:space="preserve"> du Conseil d’administration</w:t>
            </w:r>
          </w:p>
        </w:tc>
        <w:tc>
          <w:tcPr>
            <w:tcW w:w="4678" w:type="dxa"/>
            <w:tcBorders>
              <w:top w:val="nil"/>
              <w:left w:val="nil"/>
              <w:bottom w:val="nil"/>
              <w:right w:val="nil"/>
            </w:tcBorders>
          </w:tcPr>
          <w:p w14:paraId="59AC347C" w14:textId="77777777" w:rsidR="00C131BF" w:rsidRDefault="00C131BF" w:rsidP="008772A5">
            <w:pPr>
              <w:jc w:val="center"/>
              <w:rPr>
                <w:rFonts w:ascii="Calibri" w:hAnsi="Calibri"/>
                <w:b/>
                <w:sz w:val="22"/>
                <w:szCs w:val="22"/>
              </w:rPr>
            </w:pPr>
            <w:r>
              <w:rPr>
                <w:rFonts w:ascii="Calibri" w:hAnsi="Calibri"/>
                <w:b/>
                <w:sz w:val="22"/>
                <w:szCs w:val="22"/>
              </w:rPr>
              <w:t>X</w:t>
            </w:r>
          </w:p>
          <w:p w14:paraId="3E666DEF" w14:textId="77777777" w:rsidR="00C131BF" w:rsidRPr="00704101" w:rsidRDefault="00C131BF" w:rsidP="008772A5">
            <w:pPr>
              <w:jc w:val="center"/>
              <w:rPr>
                <w:rFonts w:ascii="Calibri" w:hAnsi="Calibri"/>
                <w:b/>
                <w:sz w:val="22"/>
                <w:szCs w:val="22"/>
              </w:rPr>
            </w:pPr>
            <w:r>
              <w:rPr>
                <w:rFonts w:ascii="Calibri" w:hAnsi="Calibri"/>
                <w:b/>
                <w:sz w:val="22"/>
                <w:szCs w:val="22"/>
              </w:rPr>
              <w:t>Représentant X</w:t>
            </w:r>
          </w:p>
          <w:p w14:paraId="7A945172" w14:textId="77777777" w:rsidR="00C131BF" w:rsidRPr="00FD2BB8" w:rsidRDefault="00C131BF" w:rsidP="008772A5">
            <w:pPr>
              <w:jc w:val="center"/>
              <w:rPr>
                <w:rFonts w:ascii="Calibri" w:hAnsi="Calibri"/>
                <w:b/>
                <w:sz w:val="22"/>
                <w:szCs w:val="22"/>
              </w:rPr>
            </w:pPr>
            <w:r w:rsidRPr="00704101">
              <w:rPr>
                <w:rFonts w:ascii="Calibri" w:hAnsi="Calibri"/>
                <w:sz w:val="22"/>
                <w:szCs w:val="22"/>
              </w:rPr>
              <w:t>Administrat</w:t>
            </w:r>
            <w:r>
              <w:rPr>
                <w:rFonts w:ascii="Calibri" w:hAnsi="Calibri"/>
                <w:sz w:val="22"/>
                <w:szCs w:val="22"/>
              </w:rPr>
              <w:t>eur (si personne morale)</w:t>
            </w:r>
            <w:commentRangeEnd w:id="4"/>
            <w:r>
              <w:rPr>
                <w:rStyle w:val="Marquedecommentaire"/>
              </w:rPr>
              <w:commentReference w:id="4"/>
            </w:r>
          </w:p>
        </w:tc>
      </w:tr>
    </w:tbl>
    <w:p w14:paraId="1AA44B63" w14:textId="77777777" w:rsidR="00683663" w:rsidRPr="00E2747B" w:rsidRDefault="00683663" w:rsidP="00E2747B">
      <w:pPr>
        <w:jc w:val="both"/>
        <w:rPr>
          <w:rFonts w:ascii="Calibri" w:hAnsi="Calibri"/>
          <w:sz w:val="2"/>
          <w:szCs w:val="2"/>
          <w:highlight w:val="yellow"/>
        </w:rPr>
      </w:pPr>
    </w:p>
    <w:sectPr w:rsidR="00683663" w:rsidRPr="00E2747B" w:rsidSect="006B3B7B">
      <w:footerReference w:type="even" r:id="rId14"/>
      <w:footerReference w:type="default" r:id="rId15"/>
      <w:pgSz w:w="11906" w:h="16838"/>
      <w:pgMar w:top="1417" w:right="1417" w:bottom="1276" w:left="1417" w:header="708" w:footer="325" w:gutter="0"/>
      <w:cols w:space="708"/>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User" w:date="2020-04-27T00:38:00Z" w:initials="U">
    <w:p w14:paraId="71F42893" w14:textId="77777777" w:rsidR="009F23C2" w:rsidRDefault="009F23C2" w:rsidP="009F23C2">
      <w:pPr>
        <w:pStyle w:val="Commentaire"/>
      </w:pPr>
      <w:r>
        <w:rPr>
          <w:rStyle w:val="Marquedecommentaire"/>
        </w:rPr>
        <w:annotationRef/>
      </w:r>
      <w:r>
        <w:t xml:space="preserve">En cas de réunion de l’assemblée générale à huis clos en application de l’article 4 de l’ordonnance, si l’assemblée ne peut être présidée par le président du conseil ou, en son absence, par la personne prévue dans les statuts, alors elle est présidée par la personne désignée à cet effet par le conseil parmi ses membres ou, en cas d’indisponibilité, parmi les mandataires sociaux. </w:t>
      </w:r>
    </w:p>
    <w:p w14:paraId="3EC58F01" w14:textId="77777777" w:rsidR="009F23C2" w:rsidRDefault="009F23C2" w:rsidP="009F23C2">
      <w:pPr>
        <w:pStyle w:val="Commentaire"/>
      </w:pPr>
    </w:p>
    <w:p w14:paraId="3C0C0017" w14:textId="77777777" w:rsidR="009F23C2" w:rsidRDefault="009F23C2" w:rsidP="009F23C2">
      <w:pPr>
        <w:pStyle w:val="Commentaire"/>
      </w:pPr>
      <w:r>
        <w:t xml:space="preserve">L’organe compétent pour convoquer l’assemblée (ou son délégataire) désigne 2 scrutateurs, qu’il s’efforce de choisir parmi les associés. A défaut, ils peuvent être choisis en dehors d’eux. </w:t>
      </w:r>
    </w:p>
    <w:p w14:paraId="336C4D52" w14:textId="77777777" w:rsidR="009F23C2" w:rsidRDefault="009F23C2" w:rsidP="009F23C2">
      <w:pPr>
        <w:pStyle w:val="Commentaire"/>
      </w:pPr>
    </w:p>
    <w:p w14:paraId="5CDF09E5" w14:textId="77777777" w:rsidR="009F23C2" w:rsidRDefault="009F23C2" w:rsidP="009F23C2">
      <w:pPr>
        <w:pStyle w:val="Commentaire"/>
      </w:pPr>
      <w:r>
        <w:t xml:space="preserve">Les associés sont informés, dès que possible et par tous moyens, de l’identité et de la qualité des personnes désignées.  </w:t>
      </w:r>
    </w:p>
  </w:comment>
  <w:comment w:id="4" w:author="User" w:date="2020-04-27T00:38:00Z" w:initials="U">
    <w:p w14:paraId="738B7E7D" w14:textId="77777777" w:rsidR="00C131BF" w:rsidRDefault="00C131BF">
      <w:pPr>
        <w:pStyle w:val="Commentaire"/>
      </w:pPr>
      <w:r>
        <w:rPr>
          <w:rStyle w:val="Marquedecommentaire"/>
        </w:rPr>
        <w:annotationRef/>
      </w:r>
      <w:r>
        <w:t>Le PV doit être signé par le Président et au moins un autre administrateur. A défaut de signature du président, le PV doit alors être signé par 2 autres administrateurs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CDF09E5" w15:done="0"/>
  <w15:commentEx w15:paraId="738B7E7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CDF09E5" w16cid:durableId="2251821B"/>
  <w16cid:commentId w16cid:paraId="738B7E7D" w16cid:durableId="2251821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AD843E" w14:textId="77777777" w:rsidR="00D142D8" w:rsidRDefault="00D142D8">
      <w:r>
        <w:separator/>
      </w:r>
    </w:p>
  </w:endnote>
  <w:endnote w:type="continuationSeparator" w:id="0">
    <w:p w14:paraId="794EC612" w14:textId="77777777" w:rsidR="00D142D8" w:rsidRDefault="00D14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375453" w14:textId="77777777" w:rsidR="005C4285" w:rsidRDefault="0067576A" w:rsidP="00DF4E1E">
    <w:pPr>
      <w:pStyle w:val="Pieddepage"/>
      <w:framePr w:wrap="around" w:vAnchor="text" w:hAnchor="margin" w:xAlign="right" w:y="1"/>
      <w:rPr>
        <w:rStyle w:val="Numrodepage"/>
      </w:rPr>
    </w:pPr>
    <w:r>
      <w:rPr>
        <w:rStyle w:val="Numrodepage"/>
      </w:rPr>
      <w:fldChar w:fldCharType="begin"/>
    </w:r>
    <w:r w:rsidR="005C4285">
      <w:rPr>
        <w:rStyle w:val="Numrodepage"/>
      </w:rPr>
      <w:instrText xml:space="preserve">PAGE  </w:instrText>
    </w:r>
    <w:r>
      <w:rPr>
        <w:rStyle w:val="Numrodepage"/>
      </w:rPr>
      <w:fldChar w:fldCharType="end"/>
    </w:r>
  </w:p>
  <w:p w14:paraId="4BAAA54E" w14:textId="77777777" w:rsidR="005C4285" w:rsidRDefault="005C4285" w:rsidP="00B8532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2C34AD" w14:textId="77777777" w:rsidR="005C4285" w:rsidRDefault="0067576A" w:rsidP="00DF4E1E">
    <w:pPr>
      <w:pStyle w:val="Pieddepage"/>
      <w:framePr w:wrap="around" w:vAnchor="text" w:hAnchor="margin" w:xAlign="right" w:y="1"/>
      <w:rPr>
        <w:rStyle w:val="Numrodepage"/>
      </w:rPr>
    </w:pPr>
    <w:r>
      <w:rPr>
        <w:rStyle w:val="Numrodepage"/>
      </w:rPr>
      <w:fldChar w:fldCharType="begin"/>
    </w:r>
    <w:r w:rsidR="005C4285">
      <w:rPr>
        <w:rStyle w:val="Numrodepage"/>
      </w:rPr>
      <w:instrText xml:space="preserve">PAGE  </w:instrText>
    </w:r>
    <w:r>
      <w:rPr>
        <w:rStyle w:val="Numrodepage"/>
      </w:rPr>
      <w:fldChar w:fldCharType="separate"/>
    </w:r>
    <w:r w:rsidR="009F23C2">
      <w:rPr>
        <w:rStyle w:val="Numrodepage"/>
        <w:noProof/>
      </w:rPr>
      <w:t>2</w:t>
    </w:r>
    <w:r>
      <w:rPr>
        <w:rStyle w:val="Numrodepage"/>
      </w:rPr>
      <w:fldChar w:fldCharType="end"/>
    </w:r>
  </w:p>
  <w:p w14:paraId="72ED939B" w14:textId="77777777" w:rsidR="005C4285" w:rsidRDefault="005C4285" w:rsidP="00B85324">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0282E4" w14:textId="77777777" w:rsidR="00D142D8" w:rsidRDefault="00D142D8">
      <w:r>
        <w:separator/>
      </w:r>
    </w:p>
  </w:footnote>
  <w:footnote w:type="continuationSeparator" w:id="0">
    <w:p w14:paraId="6C16A4BD" w14:textId="77777777" w:rsidR="00D142D8" w:rsidRDefault="00D142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B102D"/>
    <w:multiLevelType w:val="hybridMultilevel"/>
    <w:tmpl w:val="6BCABC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983836"/>
    <w:multiLevelType w:val="hybridMultilevel"/>
    <w:tmpl w:val="EBB40456"/>
    <w:lvl w:ilvl="0" w:tplc="AEAA2524">
      <w:start w:val="1"/>
      <w:numFmt w:val="decimal"/>
      <w:lvlText w:val="%1."/>
      <w:lvlJc w:val="left"/>
      <w:pPr>
        <w:ind w:left="720" w:hanging="360"/>
      </w:pPr>
      <w:rPr>
        <w:rFonts w:cs="Times New Roman" w:hint="default"/>
        <w:sz w:val="20"/>
        <w:szCs w:val="2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15:restartNumberingAfterBreak="0">
    <w:nsid w:val="1C2B5CF9"/>
    <w:multiLevelType w:val="hybridMultilevel"/>
    <w:tmpl w:val="ABB60B2E"/>
    <w:lvl w:ilvl="0" w:tplc="632C0F9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964767"/>
    <w:multiLevelType w:val="hybridMultilevel"/>
    <w:tmpl w:val="21647EF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DD4DB8"/>
    <w:multiLevelType w:val="hybridMultilevel"/>
    <w:tmpl w:val="3042D12A"/>
    <w:lvl w:ilvl="0" w:tplc="92FA2C9E">
      <w:numFmt w:val="bullet"/>
      <w:lvlText w:val="-"/>
      <w:lvlJc w:val="left"/>
      <w:pPr>
        <w:tabs>
          <w:tab w:val="num" w:pos="720"/>
        </w:tabs>
        <w:ind w:left="720" w:hanging="360"/>
      </w:pPr>
      <w:rPr>
        <w:rFonts w:ascii="Calibri" w:eastAsia="Times New Roman" w:hAnsi="Calibri"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DD5115"/>
    <w:multiLevelType w:val="hybridMultilevel"/>
    <w:tmpl w:val="CCE4FC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E90907"/>
    <w:multiLevelType w:val="hybridMultilevel"/>
    <w:tmpl w:val="3954D96E"/>
    <w:lvl w:ilvl="0" w:tplc="58D4247E">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08715D"/>
    <w:multiLevelType w:val="hybridMultilevel"/>
    <w:tmpl w:val="B734E40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004F20"/>
    <w:multiLevelType w:val="hybridMultilevel"/>
    <w:tmpl w:val="5A44522E"/>
    <w:lvl w:ilvl="0" w:tplc="50DEEAC4">
      <w:start w:val="21"/>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9F7D8D"/>
    <w:multiLevelType w:val="hybridMultilevel"/>
    <w:tmpl w:val="C868BB60"/>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0" w15:restartNumberingAfterBreak="0">
    <w:nsid w:val="323610FB"/>
    <w:multiLevelType w:val="hybridMultilevel"/>
    <w:tmpl w:val="2E4225AC"/>
    <w:lvl w:ilvl="0" w:tplc="EFEA7E7E">
      <w:numFmt w:val="bullet"/>
      <w:lvlText w:val="-"/>
      <w:lvlJc w:val="left"/>
      <w:pPr>
        <w:ind w:left="360" w:hanging="360"/>
      </w:pPr>
      <w:rPr>
        <w:rFonts w:ascii="Arial" w:eastAsia="Times New Roman" w:hAnsi="Aria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91B0168"/>
    <w:multiLevelType w:val="hybridMultilevel"/>
    <w:tmpl w:val="556C7044"/>
    <w:lvl w:ilvl="0" w:tplc="50DEEAC4">
      <w:start w:val="2013"/>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217F5B"/>
    <w:multiLevelType w:val="hybridMultilevel"/>
    <w:tmpl w:val="A1DA9CDC"/>
    <w:lvl w:ilvl="0" w:tplc="9BA6D706">
      <w:numFmt w:val="bullet"/>
      <w:lvlText w:val="-"/>
      <w:lvlJc w:val="left"/>
      <w:pPr>
        <w:ind w:left="360" w:hanging="360"/>
      </w:pPr>
      <w:rPr>
        <w:rFonts w:ascii="Arial" w:eastAsia="Times New Roman" w:hAnsi="Arial" w:hint="default"/>
      </w:rPr>
    </w:lvl>
    <w:lvl w:ilvl="1" w:tplc="040C0003">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D31419F"/>
    <w:multiLevelType w:val="hybridMultilevel"/>
    <w:tmpl w:val="7EF021DC"/>
    <w:lvl w:ilvl="0" w:tplc="AEAA2524">
      <w:start w:val="1"/>
      <w:numFmt w:val="decimal"/>
      <w:lvlText w:val="%1."/>
      <w:lvlJc w:val="left"/>
      <w:pPr>
        <w:ind w:left="720" w:hanging="360"/>
      </w:pPr>
      <w:rPr>
        <w:rFonts w:cs="Times New Roman" w:hint="default"/>
        <w:sz w:val="20"/>
        <w:szCs w:val="2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4" w15:restartNumberingAfterBreak="0">
    <w:nsid w:val="41DD6D29"/>
    <w:multiLevelType w:val="hybridMultilevel"/>
    <w:tmpl w:val="71121C66"/>
    <w:lvl w:ilvl="0" w:tplc="FC668316">
      <w:start w:val="1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BA0852"/>
    <w:multiLevelType w:val="hybridMultilevel"/>
    <w:tmpl w:val="0580536C"/>
    <w:lvl w:ilvl="0" w:tplc="040C0015">
      <w:start w:val="1"/>
      <w:numFmt w:val="upperLetter"/>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DE16F74"/>
    <w:multiLevelType w:val="hybridMultilevel"/>
    <w:tmpl w:val="EA324558"/>
    <w:lvl w:ilvl="0" w:tplc="662400D6">
      <w:numFmt w:val="bullet"/>
      <w:lvlText w:val="-"/>
      <w:lvlJc w:val="left"/>
      <w:pPr>
        <w:tabs>
          <w:tab w:val="num" w:pos="720"/>
        </w:tabs>
        <w:ind w:left="720" w:hanging="360"/>
      </w:pPr>
      <w:rPr>
        <w:rFonts w:ascii="Arial" w:hAnsi="Arial" w:hint="default"/>
        <w:color w:val="auto"/>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F7328C5"/>
    <w:multiLevelType w:val="hybridMultilevel"/>
    <w:tmpl w:val="B3E86D7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6FF4AC2"/>
    <w:multiLevelType w:val="hybridMultilevel"/>
    <w:tmpl w:val="449A4BAA"/>
    <w:lvl w:ilvl="0" w:tplc="90C4349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6E6173"/>
    <w:multiLevelType w:val="hybridMultilevel"/>
    <w:tmpl w:val="A2B4609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4AE2EF7"/>
    <w:multiLevelType w:val="hybridMultilevel"/>
    <w:tmpl w:val="DC9001C4"/>
    <w:lvl w:ilvl="0" w:tplc="E6D8A238">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1" w15:restartNumberingAfterBreak="0">
    <w:nsid w:val="69B519F1"/>
    <w:multiLevelType w:val="hybridMultilevel"/>
    <w:tmpl w:val="B4E67EB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A675262"/>
    <w:multiLevelType w:val="hybridMultilevel"/>
    <w:tmpl w:val="8F32D77A"/>
    <w:lvl w:ilvl="0" w:tplc="7ECCF24A">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4E95B6C"/>
    <w:multiLevelType w:val="hybridMultilevel"/>
    <w:tmpl w:val="1B48F936"/>
    <w:lvl w:ilvl="0" w:tplc="51384F5A">
      <w:start w:val="1"/>
      <w:numFmt w:val="decimal"/>
      <w:lvlText w:val="%1."/>
      <w:lvlJc w:val="left"/>
      <w:pPr>
        <w:tabs>
          <w:tab w:val="num" w:pos="720"/>
        </w:tabs>
        <w:ind w:left="720" w:hanging="360"/>
      </w:pPr>
      <w:rPr>
        <w:rFonts w:ascii="Times New Roman" w:eastAsia="Times New Roman" w:hAnsi="Times New Roman"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7C92283"/>
    <w:multiLevelType w:val="hybridMultilevel"/>
    <w:tmpl w:val="4454DF18"/>
    <w:lvl w:ilvl="0" w:tplc="85B4BF1C">
      <w:start w:val="21"/>
      <w:numFmt w:val="bullet"/>
      <w:lvlText w:val=""/>
      <w:lvlJc w:val="left"/>
      <w:pPr>
        <w:ind w:left="720" w:hanging="360"/>
      </w:pPr>
      <w:rPr>
        <w:rFonts w:ascii="Symbol" w:eastAsia="Times New Roman"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85063AA"/>
    <w:multiLevelType w:val="hybridMultilevel"/>
    <w:tmpl w:val="5C48AE18"/>
    <w:lvl w:ilvl="0" w:tplc="040C0003">
      <w:start w:val="1"/>
      <w:numFmt w:val="bullet"/>
      <w:lvlText w:val="o"/>
      <w:lvlJc w:val="left"/>
      <w:pPr>
        <w:ind w:left="360" w:hanging="360"/>
      </w:pPr>
      <w:rPr>
        <w:rFonts w:ascii="Courier New" w:hAnsi="Courier New" w:hint="default"/>
      </w:rPr>
    </w:lvl>
    <w:lvl w:ilvl="1" w:tplc="040C0003">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7DBE4330"/>
    <w:multiLevelType w:val="hybridMultilevel"/>
    <w:tmpl w:val="A276FB9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DCB16C0"/>
    <w:multiLevelType w:val="multilevel"/>
    <w:tmpl w:val="DD2A3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0"/>
  </w:num>
  <w:num w:numId="3">
    <w:abstractNumId w:val="15"/>
  </w:num>
  <w:num w:numId="4">
    <w:abstractNumId w:val="23"/>
  </w:num>
  <w:num w:numId="5">
    <w:abstractNumId w:val="16"/>
  </w:num>
  <w:num w:numId="6">
    <w:abstractNumId w:val="11"/>
  </w:num>
  <w:num w:numId="7">
    <w:abstractNumId w:val="12"/>
  </w:num>
  <w:num w:numId="8">
    <w:abstractNumId w:val="27"/>
  </w:num>
  <w:num w:numId="9">
    <w:abstractNumId w:val="8"/>
  </w:num>
  <w:num w:numId="10">
    <w:abstractNumId w:val="24"/>
  </w:num>
  <w:num w:numId="11">
    <w:abstractNumId w:val="25"/>
  </w:num>
  <w:num w:numId="12">
    <w:abstractNumId w:val="10"/>
  </w:num>
  <w:num w:numId="13">
    <w:abstractNumId w:val="13"/>
  </w:num>
  <w:num w:numId="14">
    <w:abstractNumId w:val="0"/>
  </w:num>
  <w:num w:numId="15">
    <w:abstractNumId w:val="19"/>
  </w:num>
  <w:num w:numId="16">
    <w:abstractNumId w:val="17"/>
  </w:num>
  <w:num w:numId="17">
    <w:abstractNumId w:val="3"/>
  </w:num>
  <w:num w:numId="18">
    <w:abstractNumId w:val="14"/>
  </w:num>
  <w:num w:numId="19">
    <w:abstractNumId w:val="21"/>
  </w:num>
  <w:num w:numId="20">
    <w:abstractNumId w:val="26"/>
  </w:num>
  <w:num w:numId="21">
    <w:abstractNumId w:val="7"/>
  </w:num>
  <w:num w:numId="22">
    <w:abstractNumId w:val="22"/>
  </w:num>
  <w:num w:numId="23">
    <w:abstractNumId w:val="18"/>
  </w:num>
  <w:num w:numId="24">
    <w:abstractNumId w:val="2"/>
  </w:num>
  <w:num w:numId="25">
    <w:abstractNumId w:val="6"/>
  </w:num>
  <w:num w:numId="26">
    <w:abstractNumId w:val="1"/>
  </w:num>
  <w:num w:numId="27">
    <w:abstractNumId w:val="5"/>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13DC4"/>
    <w:rsid w:val="00007085"/>
    <w:rsid w:val="00015ED4"/>
    <w:rsid w:val="00026BD4"/>
    <w:rsid w:val="00035558"/>
    <w:rsid w:val="00036BAF"/>
    <w:rsid w:val="00036CC4"/>
    <w:rsid w:val="00037DE8"/>
    <w:rsid w:val="00050639"/>
    <w:rsid w:val="000529A1"/>
    <w:rsid w:val="00057A4F"/>
    <w:rsid w:val="000666AA"/>
    <w:rsid w:val="000837BB"/>
    <w:rsid w:val="000875D1"/>
    <w:rsid w:val="0008782F"/>
    <w:rsid w:val="000929BA"/>
    <w:rsid w:val="000A51F2"/>
    <w:rsid w:val="000C09C0"/>
    <w:rsid w:val="000E29CD"/>
    <w:rsid w:val="000E6591"/>
    <w:rsid w:val="001140BA"/>
    <w:rsid w:val="0012681E"/>
    <w:rsid w:val="00133FB6"/>
    <w:rsid w:val="00155358"/>
    <w:rsid w:val="00166BB0"/>
    <w:rsid w:val="001726F4"/>
    <w:rsid w:val="0018591F"/>
    <w:rsid w:val="00187A62"/>
    <w:rsid w:val="001A5701"/>
    <w:rsid w:val="001C4510"/>
    <w:rsid w:val="001F2D19"/>
    <w:rsid w:val="001F488B"/>
    <w:rsid w:val="001F5792"/>
    <w:rsid w:val="00204364"/>
    <w:rsid w:val="0020644E"/>
    <w:rsid w:val="002142CA"/>
    <w:rsid w:val="002320B3"/>
    <w:rsid w:val="002339D9"/>
    <w:rsid w:val="002472E6"/>
    <w:rsid w:val="00254980"/>
    <w:rsid w:val="00260525"/>
    <w:rsid w:val="00260B8E"/>
    <w:rsid w:val="002668C1"/>
    <w:rsid w:val="00275796"/>
    <w:rsid w:val="002A6058"/>
    <w:rsid w:val="002B212C"/>
    <w:rsid w:val="002B41D8"/>
    <w:rsid w:val="002B4842"/>
    <w:rsid w:val="002B50AC"/>
    <w:rsid w:val="002C51ED"/>
    <w:rsid w:val="002C5C14"/>
    <w:rsid w:val="002D687D"/>
    <w:rsid w:val="0030353A"/>
    <w:rsid w:val="00323656"/>
    <w:rsid w:val="00330B28"/>
    <w:rsid w:val="00332894"/>
    <w:rsid w:val="00336152"/>
    <w:rsid w:val="003407A1"/>
    <w:rsid w:val="00354C4C"/>
    <w:rsid w:val="003707A9"/>
    <w:rsid w:val="003720E3"/>
    <w:rsid w:val="003805B5"/>
    <w:rsid w:val="00382295"/>
    <w:rsid w:val="00392C2B"/>
    <w:rsid w:val="003A3104"/>
    <w:rsid w:val="003D2371"/>
    <w:rsid w:val="003F49A0"/>
    <w:rsid w:val="00423EC2"/>
    <w:rsid w:val="00430E6D"/>
    <w:rsid w:val="00430E8B"/>
    <w:rsid w:val="00450FA8"/>
    <w:rsid w:val="00451D25"/>
    <w:rsid w:val="00460918"/>
    <w:rsid w:val="00466BB4"/>
    <w:rsid w:val="0047447F"/>
    <w:rsid w:val="00480F97"/>
    <w:rsid w:val="004873C1"/>
    <w:rsid w:val="00494593"/>
    <w:rsid w:val="004C32E2"/>
    <w:rsid w:val="004D36FB"/>
    <w:rsid w:val="004E288F"/>
    <w:rsid w:val="004E3B5F"/>
    <w:rsid w:val="004F5C07"/>
    <w:rsid w:val="004F6AF6"/>
    <w:rsid w:val="00531338"/>
    <w:rsid w:val="005324D3"/>
    <w:rsid w:val="005351AC"/>
    <w:rsid w:val="00541E8D"/>
    <w:rsid w:val="00545DE8"/>
    <w:rsid w:val="0055615A"/>
    <w:rsid w:val="0056160E"/>
    <w:rsid w:val="0056263A"/>
    <w:rsid w:val="005629F9"/>
    <w:rsid w:val="005B0877"/>
    <w:rsid w:val="005C4285"/>
    <w:rsid w:val="005D372D"/>
    <w:rsid w:val="005E4EEA"/>
    <w:rsid w:val="005F3BA9"/>
    <w:rsid w:val="00605834"/>
    <w:rsid w:val="00611E7F"/>
    <w:rsid w:val="00613DC4"/>
    <w:rsid w:val="0061663E"/>
    <w:rsid w:val="00624EBF"/>
    <w:rsid w:val="00631B5A"/>
    <w:rsid w:val="00631E42"/>
    <w:rsid w:val="00644CE5"/>
    <w:rsid w:val="0067576A"/>
    <w:rsid w:val="00683663"/>
    <w:rsid w:val="006B3B7B"/>
    <w:rsid w:val="006B443F"/>
    <w:rsid w:val="006D7442"/>
    <w:rsid w:val="006E51B8"/>
    <w:rsid w:val="006F2C69"/>
    <w:rsid w:val="00704101"/>
    <w:rsid w:val="00723770"/>
    <w:rsid w:val="00731BBB"/>
    <w:rsid w:val="00743D33"/>
    <w:rsid w:val="00761369"/>
    <w:rsid w:val="007871C1"/>
    <w:rsid w:val="00790805"/>
    <w:rsid w:val="00797556"/>
    <w:rsid w:val="007A33E2"/>
    <w:rsid w:val="007A4772"/>
    <w:rsid w:val="007B547F"/>
    <w:rsid w:val="007C5171"/>
    <w:rsid w:val="007D0974"/>
    <w:rsid w:val="007F79AB"/>
    <w:rsid w:val="0080100E"/>
    <w:rsid w:val="00802113"/>
    <w:rsid w:val="008043A7"/>
    <w:rsid w:val="00826C6C"/>
    <w:rsid w:val="008444A1"/>
    <w:rsid w:val="008754C8"/>
    <w:rsid w:val="008772A5"/>
    <w:rsid w:val="00880B36"/>
    <w:rsid w:val="0089010F"/>
    <w:rsid w:val="00890FBB"/>
    <w:rsid w:val="008A4243"/>
    <w:rsid w:val="008A7226"/>
    <w:rsid w:val="008B50C9"/>
    <w:rsid w:val="008B547D"/>
    <w:rsid w:val="008B7B7A"/>
    <w:rsid w:val="008D3453"/>
    <w:rsid w:val="008D6C9B"/>
    <w:rsid w:val="008E4CDD"/>
    <w:rsid w:val="008F0A48"/>
    <w:rsid w:val="008F0DA6"/>
    <w:rsid w:val="009042BF"/>
    <w:rsid w:val="00921253"/>
    <w:rsid w:val="00924C5F"/>
    <w:rsid w:val="0093158F"/>
    <w:rsid w:val="00950D38"/>
    <w:rsid w:val="00955D51"/>
    <w:rsid w:val="00960C0F"/>
    <w:rsid w:val="009644B6"/>
    <w:rsid w:val="00984066"/>
    <w:rsid w:val="009A526D"/>
    <w:rsid w:val="009C10E9"/>
    <w:rsid w:val="009C47F5"/>
    <w:rsid w:val="009D01A8"/>
    <w:rsid w:val="009E3D71"/>
    <w:rsid w:val="009F23C2"/>
    <w:rsid w:val="009F73BE"/>
    <w:rsid w:val="00A05AF6"/>
    <w:rsid w:val="00A12B3D"/>
    <w:rsid w:val="00A33A3D"/>
    <w:rsid w:val="00A404A9"/>
    <w:rsid w:val="00A422DB"/>
    <w:rsid w:val="00A477D6"/>
    <w:rsid w:val="00A57867"/>
    <w:rsid w:val="00A611AC"/>
    <w:rsid w:val="00A70971"/>
    <w:rsid w:val="00AA0297"/>
    <w:rsid w:val="00AA6477"/>
    <w:rsid w:val="00AC60FA"/>
    <w:rsid w:val="00AC623F"/>
    <w:rsid w:val="00AC7D35"/>
    <w:rsid w:val="00AD3F18"/>
    <w:rsid w:val="00AD63E6"/>
    <w:rsid w:val="00AE6994"/>
    <w:rsid w:val="00AF4CB6"/>
    <w:rsid w:val="00AF6189"/>
    <w:rsid w:val="00B232BE"/>
    <w:rsid w:val="00B354FA"/>
    <w:rsid w:val="00B45E74"/>
    <w:rsid w:val="00B650F6"/>
    <w:rsid w:val="00B85324"/>
    <w:rsid w:val="00B86F2C"/>
    <w:rsid w:val="00B96672"/>
    <w:rsid w:val="00BA2DBD"/>
    <w:rsid w:val="00BC50E8"/>
    <w:rsid w:val="00BD02F3"/>
    <w:rsid w:val="00BD2890"/>
    <w:rsid w:val="00BE27C6"/>
    <w:rsid w:val="00BE4493"/>
    <w:rsid w:val="00BF0516"/>
    <w:rsid w:val="00C06894"/>
    <w:rsid w:val="00C131BF"/>
    <w:rsid w:val="00C20B7D"/>
    <w:rsid w:val="00C2635D"/>
    <w:rsid w:val="00C270AF"/>
    <w:rsid w:val="00C37D83"/>
    <w:rsid w:val="00C47ED5"/>
    <w:rsid w:val="00C54C7D"/>
    <w:rsid w:val="00C56870"/>
    <w:rsid w:val="00C62C1F"/>
    <w:rsid w:val="00C83D24"/>
    <w:rsid w:val="00C909FD"/>
    <w:rsid w:val="00CB05EE"/>
    <w:rsid w:val="00CC0F5F"/>
    <w:rsid w:val="00CC2564"/>
    <w:rsid w:val="00CE414C"/>
    <w:rsid w:val="00CE5135"/>
    <w:rsid w:val="00CE6639"/>
    <w:rsid w:val="00D03DEF"/>
    <w:rsid w:val="00D142D8"/>
    <w:rsid w:val="00D21322"/>
    <w:rsid w:val="00D25470"/>
    <w:rsid w:val="00D34AFC"/>
    <w:rsid w:val="00D404D1"/>
    <w:rsid w:val="00D428AA"/>
    <w:rsid w:val="00D565B7"/>
    <w:rsid w:val="00D64551"/>
    <w:rsid w:val="00D968B2"/>
    <w:rsid w:val="00DA3BA3"/>
    <w:rsid w:val="00DA7772"/>
    <w:rsid w:val="00DD04E0"/>
    <w:rsid w:val="00DD3F0A"/>
    <w:rsid w:val="00DE02E2"/>
    <w:rsid w:val="00DE41B2"/>
    <w:rsid w:val="00DF4E1E"/>
    <w:rsid w:val="00DF7654"/>
    <w:rsid w:val="00E061EA"/>
    <w:rsid w:val="00E2747B"/>
    <w:rsid w:val="00E32E09"/>
    <w:rsid w:val="00E36418"/>
    <w:rsid w:val="00E663AB"/>
    <w:rsid w:val="00E748D3"/>
    <w:rsid w:val="00E83F94"/>
    <w:rsid w:val="00E849F0"/>
    <w:rsid w:val="00E94F92"/>
    <w:rsid w:val="00EA78EE"/>
    <w:rsid w:val="00EB1E1D"/>
    <w:rsid w:val="00EB66CC"/>
    <w:rsid w:val="00EC7B88"/>
    <w:rsid w:val="00EE533C"/>
    <w:rsid w:val="00EF03C4"/>
    <w:rsid w:val="00EF0F2C"/>
    <w:rsid w:val="00EF77FD"/>
    <w:rsid w:val="00F0009E"/>
    <w:rsid w:val="00F007D3"/>
    <w:rsid w:val="00F077AE"/>
    <w:rsid w:val="00F224E7"/>
    <w:rsid w:val="00F2763F"/>
    <w:rsid w:val="00F36293"/>
    <w:rsid w:val="00F404C7"/>
    <w:rsid w:val="00F6626C"/>
    <w:rsid w:val="00F77B01"/>
    <w:rsid w:val="00F82D8A"/>
    <w:rsid w:val="00FB5FE0"/>
    <w:rsid w:val="00FC6B91"/>
    <w:rsid w:val="00FD2BB8"/>
    <w:rsid w:val="00FE44AE"/>
    <w:rsid w:val="2D8EA601"/>
    <w:rsid w:val="5440C595"/>
    <w:rsid w:val="58CC5F4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5132E85"/>
  <w15:docId w15:val="{DCC2B7EB-7996-4E14-9B5A-256749B73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20B3"/>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deliste1">
    <w:name w:val="Paragraphe de liste1"/>
    <w:basedOn w:val="Normal"/>
    <w:uiPriority w:val="99"/>
    <w:rsid w:val="00F404C7"/>
    <w:pPr>
      <w:ind w:left="708"/>
    </w:pPr>
    <w:rPr>
      <w:rFonts w:ascii="Arial" w:hAnsi="Arial"/>
      <w:sz w:val="22"/>
      <w:szCs w:val="20"/>
    </w:rPr>
  </w:style>
  <w:style w:type="paragraph" w:customStyle="1" w:styleId="Paragraphedeliste11">
    <w:name w:val="Paragraphe de liste11"/>
    <w:basedOn w:val="Normal"/>
    <w:uiPriority w:val="99"/>
    <w:rsid w:val="00F404C7"/>
    <w:pPr>
      <w:ind w:left="720"/>
      <w:contextualSpacing/>
    </w:pPr>
  </w:style>
  <w:style w:type="paragraph" w:styleId="Pieddepage">
    <w:name w:val="footer"/>
    <w:basedOn w:val="Normal"/>
    <w:link w:val="PieddepageCar"/>
    <w:uiPriority w:val="99"/>
    <w:rsid w:val="00B85324"/>
    <w:pPr>
      <w:tabs>
        <w:tab w:val="center" w:pos="4536"/>
        <w:tab w:val="right" w:pos="9072"/>
      </w:tabs>
    </w:pPr>
  </w:style>
  <w:style w:type="character" w:customStyle="1" w:styleId="PieddepageCar">
    <w:name w:val="Pied de page Car"/>
    <w:link w:val="Pieddepage"/>
    <w:uiPriority w:val="99"/>
    <w:locked/>
    <w:rsid w:val="00EB66CC"/>
    <w:rPr>
      <w:rFonts w:cs="Times New Roman"/>
      <w:sz w:val="24"/>
      <w:szCs w:val="24"/>
    </w:rPr>
  </w:style>
  <w:style w:type="character" w:styleId="Numrodepage">
    <w:name w:val="page number"/>
    <w:uiPriority w:val="99"/>
    <w:rsid w:val="00B85324"/>
    <w:rPr>
      <w:rFonts w:cs="Times New Roman"/>
    </w:rPr>
  </w:style>
  <w:style w:type="paragraph" w:styleId="En-tte">
    <w:name w:val="header"/>
    <w:basedOn w:val="Normal"/>
    <w:link w:val="En-tteCar"/>
    <w:uiPriority w:val="99"/>
    <w:rsid w:val="00545DE8"/>
    <w:pPr>
      <w:tabs>
        <w:tab w:val="center" w:pos="4536"/>
        <w:tab w:val="right" w:pos="9072"/>
      </w:tabs>
    </w:pPr>
  </w:style>
  <w:style w:type="character" w:customStyle="1" w:styleId="En-tteCar">
    <w:name w:val="En-tête Car"/>
    <w:link w:val="En-tte"/>
    <w:uiPriority w:val="99"/>
    <w:semiHidden/>
    <w:rsid w:val="00B31132"/>
    <w:rPr>
      <w:sz w:val="24"/>
      <w:szCs w:val="24"/>
    </w:rPr>
  </w:style>
  <w:style w:type="character" w:styleId="Lienhypertexte">
    <w:name w:val="Hyperlink"/>
    <w:uiPriority w:val="99"/>
    <w:rsid w:val="00545DE8"/>
    <w:rPr>
      <w:rFonts w:cs="Times New Roman"/>
      <w:color w:val="0000FF"/>
      <w:u w:val="single"/>
    </w:rPr>
  </w:style>
  <w:style w:type="paragraph" w:styleId="NormalWeb">
    <w:name w:val="Normal (Web)"/>
    <w:basedOn w:val="Normal"/>
    <w:uiPriority w:val="99"/>
    <w:rsid w:val="00545DE8"/>
    <w:pPr>
      <w:spacing w:before="100" w:beforeAutospacing="1" w:after="100" w:afterAutospacing="1"/>
    </w:pPr>
  </w:style>
  <w:style w:type="character" w:customStyle="1" w:styleId="txt1">
    <w:name w:val="txt1"/>
    <w:uiPriority w:val="99"/>
    <w:rsid w:val="00C2635D"/>
    <w:rPr>
      <w:rFonts w:ascii="Arial" w:hAnsi="Arial" w:cs="Arial"/>
      <w:color w:val="000000"/>
      <w:spacing w:val="0"/>
      <w:sz w:val="18"/>
      <w:szCs w:val="18"/>
    </w:rPr>
  </w:style>
  <w:style w:type="paragraph" w:styleId="Paragraphedeliste">
    <w:name w:val="List Paragraph"/>
    <w:basedOn w:val="Normal"/>
    <w:uiPriority w:val="99"/>
    <w:qFormat/>
    <w:rsid w:val="00C2635D"/>
    <w:pPr>
      <w:ind w:left="720"/>
      <w:contextualSpacing/>
    </w:pPr>
  </w:style>
  <w:style w:type="character" w:customStyle="1" w:styleId="txtbold1">
    <w:name w:val="txtbold1"/>
    <w:uiPriority w:val="99"/>
    <w:rsid w:val="00C2635D"/>
    <w:rPr>
      <w:rFonts w:ascii="Arial" w:hAnsi="Arial" w:cs="Arial"/>
      <w:b/>
      <w:bCs/>
      <w:color w:val="000000"/>
      <w:sz w:val="18"/>
      <w:szCs w:val="18"/>
    </w:rPr>
  </w:style>
  <w:style w:type="paragraph" w:styleId="Textedebulles">
    <w:name w:val="Balloon Text"/>
    <w:basedOn w:val="Normal"/>
    <w:link w:val="TextedebullesCar"/>
    <w:uiPriority w:val="99"/>
    <w:rsid w:val="00035558"/>
    <w:rPr>
      <w:rFonts w:ascii="Tahoma" w:hAnsi="Tahoma"/>
      <w:sz w:val="16"/>
      <w:szCs w:val="16"/>
    </w:rPr>
  </w:style>
  <w:style w:type="character" w:customStyle="1" w:styleId="TextedebullesCar">
    <w:name w:val="Texte de bulles Car"/>
    <w:link w:val="Textedebulles"/>
    <w:uiPriority w:val="99"/>
    <w:locked/>
    <w:rsid w:val="00035558"/>
    <w:rPr>
      <w:rFonts w:ascii="Tahoma" w:hAnsi="Tahoma" w:cs="Tahoma"/>
      <w:sz w:val="16"/>
      <w:szCs w:val="16"/>
    </w:rPr>
  </w:style>
  <w:style w:type="paragraph" w:styleId="Corpsdetexte">
    <w:name w:val="Body Text"/>
    <w:basedOn w:val="Normal"/>
    <w:link w:val="CorpsdetexteCar"/>
    <w:autoRedefine/>
    <w:uiPriority w:val="99"/>
    <w:rsid w:val="00EB66CC"/>
    <w:pPr>
      <w:jc w:val="both"/>
    </w:pPr>
    <w:rPr>
      <w:rFonts w:ascii="Calibri" w:hAnsi="Calibri"/>
      <w:sz w:val="22"/>
      <w:szCs w:val="20"/>
    </w:rPr>
  </w:style>
  <w:style w:type="character" w:customStyle="1" w:styleId="CorpsdetexteCar">
    <w:name w:val="Corps de texte Car"/>
    <w:link w:val="Corpsdetexte"/>
    <w:uiPriority w:val="99"/>
    <w:locked/>
    <w:rsid w:val="00EB66CC"/>
    <w:rPr>
      <w:rFonts w:ascii="Calibri" w:hAnsi="Calibri" w:cs="Times New Roman"/>
      <w:sz w:val="22"/>
    </w:rPr>
  </w:style>
  <w:style w:type="table" w:styleId="Grilledutableau">
    <w:name w:val="Table Grid"/>
    <w:basedOn w:val="TableauNormal"/>
    <w:uiPriority w:val="99"/>
    <w:rsid w:val="00EA78E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xplorateurdedocuments">
    <w:name w:val="Document Map"/>
    <w:basedOn w:val="Normal"/>
    <w:link w:val="ExplorateurdedocumentsCar"/>
    <w:uiPriority w:val="99"/>
    <w:semiHidden/>
    <w:rsid w:val="00A33A3D"/>
    <w:pPr>
      <w:shd w:val="clear" w:color="auto" w:fill="000080"/>
    </w:pPr>
    <w:rPr>
      <w:sz w:val="0"/>
      <w:szCs w:val="0"/>
    </w:rPr>
  </w:style>
  <w:style w:type="character" w:customStyle="1" w:styleId="ExplorateurdedocumentsCar">
    <w:name w:val="Explorateur de documents Car"/>
    <w:link w:val="Explorateurdedocuments"/>
    <w:uiPriority w:val="99"/>
    <w:semiHidden/>
    <w:rsid w:val="00B31132"/>
    <w:rPr>
      <w:sz w:val="0"/>
      <w:szCs w:val="0"/>
    </w:rPr>
  </w:style>
  <w:style w:type="paragraph" w:customStyle="1" w:styleId="Default">
    <w:name w:val="Default"/>
    <w:rsid w:val="00C83D24"/>
    <w:pPr>
      <w:autoSpaceDE w:val="0"/>
      <w:autoSpaceDN w:val="0"/>
      <w:adjustRightInd w:val="0"/>
    </w:pPr>
    <w:rPr>
      <w:color w:val="000000"/>
      <w:sz w:val="24"/>
      <w:szCs w:val="24"/>
    </w:rPr>
  </w:style>
  <w:style w:type="character" w:styleId="Marquedecommentaire">
    <w:name w:val="annotation reference"/>
    <w:uiPriority w:val="99"/>
    <w:semiHidden/>
    <w:unhideWhenUsed/>
    <w:rsid w:val="004F6AF6"/>
    <w:rPr>
      <w:sz w:val="16"/>
      <w:szCs w:val="16"/>
    </w:rPr>
  </w:style>
  <w:style w:type="paragraph" w:styleId="Commentaire">
    <w:name w:val="annotation text"/>
    <w:basedOn w:val="Normal"/>
    <w:link w:val="CommentaireCar"/>
    <w:uiPriority w:val="99"/>
    <w:semiHidden/>
    <w:unhideWhenUsed/>
    <w:rsid w:val="004F6AF6"/>
    <w:rPr>
      <w:sz w:val="20"/>
      <w:szCs w:val="20"/>
    </w:rPr>
  </w:style>
  <w:style w:type="character" w:customStyle="1" w:styleId="CommentaireCar">
    <w:name w:val="Commentaire Car"/>
    <w:basedOn w:val="Policepardfaut"/>
    <w:link w:val="Commentaire"/>
    <w:uiPriority w:val="99"/>
    <w:semiHidden/>
    <w:rsid w:val="004F6AF6"/>
  </w:style>
  <w:style w:type="paragraph" w:styleId="Objetducommentaire">
    <w:name w:val="annotation subject"/>
    <w:basedOn w:val="Commentaire"/>
    <w:next w:val="Commentaire"/>
    <w:link w:val="ObjetducommentaireCar"/>
    <w:uiPriority w:val="99"/>
    <w:semiHidden/>
    <w:unhideWhenUsed/>
    <w:rsid w:val="004F6AF6"/>
    <w:rPr>
      <w:b/>
      <w:bCs/>
    </w:rPr>
  </w:style>
  <w:style w:type="character" w:customStyle="1" w:styleId="ObjetducommentaireCar">
    <w:name w:val="Objet du commentaire Car"/>
    <w:link w:val="Objetducommentaire"/>
    <w:uiPriority w:val="99"/>
    <w:semiHidden/>
    <w:rsid w:val="004F6AF6"/>
    <w:rPr>
      <w:b/>
      <w:bCs/>
    </w:rPr>
  </w:style>
  <w:style w:type="paragraph" w:styleId="Rvision">
    <w:name w:val="Revision"/>
    <w:hidden/>
    <w:uiPriority w:val="99"/>
    <w:semiHidden/>
    <w:rsid w:val="004F6A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0860723">
      <w:marLeft w:val="0"/>
      <w:marRight w:val="0"/>
      <w:marTop w:val="0"/>
      <w:marBottom w:val="0"/>
      <w:divBdr>
        <w:top w:val="none" w:sz="0" w:space="0" w:color="auto"/>
        <w:left w:val="none" w:sz="0" w:space="0" w:color="auto"/>
        <w:bottom w:val="none" w:sz="0" w:space="0" w:color="auto"/>
        <w:right w:val="none" w:sz="0" w:space="0" w:color="auto"/>
      </w:divBdr>
    </w:div>
    <w:div w:id="1650860727">
      <w:marLeft w:val="0"/>
      <w:marRight w:val="0"/>
      <w:marTop w:val="0"/>
      <w:marBottom w:val="0"/>
      <w:divBdr>
        <w:top w:val="none" w:sz="0" w:space="0" w:color="auto"/>
        <w:left w:val="none" w:sz="0" w:space="0" w:color="auto"/>
        <w:bottom w:val="none" w:sz="0" w:space="0" w:color="auto"/>
        <w:right w:val="none" w:sz="0" w:space="0" w:color="auto"/>
      </w:divBdr>
    </w:div>
    <w:div w:id="1650860729">
      <w:marLeft w:val="0"/>
      <w:marRight w:val="0"/>
      <w:marTop w:val="0"/>
      <w:marBottom w:val="0"/>
      <w:divBdr>
        <w:top w:val="none" w:sz="0" w:space="0" w:color="auto"/>
        <w:left w:val="none" w:sz="0" w:space="0" w:color="auto"/>
        <w:bottom w:val="none" w:sz="0" w:space="0" w:color="auto"/>
        <w:right w:val="none" w:sz="0" w:space="0" w:color="auto"/>
      </w:divBdr>
    </w:div>
    <w:div w:id="1650860730">
      <w:marLeft w:val="0"/>
      <w:marRight w:val="0"/>
      <w:marTop w:val="0"/>
      <w:marBottom w:val="0"/>
      <w:divBdr>
        <w:top w:val="none" w:sz="0" w:space="0" w:color="auto"/>
        <w:left w:val="none" w:sz="0" w:space="0" w:color="auto"/>
        <w:bottom w:val="none" w:sz="0" w:space="0" w:color="auto"/>
        <w:right w:val="none" w:sz="0" w:space="0" w:color="auto"/>
      </w:divBdr>
      <w:divsChild>
        <w:div w:id="1650860722">
          <w:marLeft w:val="0"/>
          <w:marRight w:val="0"/>
          <w:marTop w:val="0"/>
          <w:marBottom w:val="0"/>
          <w:divBdr>
            <w:top w:val="none" w:sz="0" w:space="0" w:color="auto"/>
            <w:left w:val="none" w:sz="0" w:space="0" w:color="auto"/>
            <w:bottom w:val="none" w:sz="0" w:space="0" w:color="auto"/>
            <w:right w:val="none" w:sz="0" w:space="0" w:color="auto"/>
          </w:divBdr>
          <w:divsChild>
            <w:div w:id="1650860733">
              <w:marLeft w:val="0"/>
              <w:marRight w:val="0"/>
              <w:marTop w:val="0"/>
              <w:marBottom w:val="0"/>
              <w:divBdr>
                <w:top w:val="none" w:sz="0" w:space="0" w:color="auto"/>
                <w:left w:val="none" w:sz="0" w:space="0" w:color="auto"/>
                <w:bottom w:val="none" w:sz="0" w:space="0" w:color="auto"/>
                <w:right w:val="none" w:sz="0" w:space="0" w:color="auto"/>
              </w:divBdr>
              <w:divsChild>
                <w:div w:id="1650860725">
                  <w:marLeft w:val="0"/>
                  <w:marRight w:val="0"/>
                  <w:marTop w:val="0"/>
                  <w:marBottom w:val="0"/>
                  <w:divBdr>
                    <w:top w:val="none" w:sz="0" w:space="0" w:color="auto"/>
                    <w:left w:val="none" w:sz="0" w:space="0" w:color="auto"/>
                    <w:bottom w:val="none" w:sz="0" w:space="0" w:color="auto"/>
                    <w:right w:val="none" w:sz="0" w:space="0" w:color="auto"/>
                  </w:divBdr>
                  <w:divsChild>
                    <w:div w:id="1650860728">
                      <w:marLeft w:val="0"/>
                      <w:marRight w:val="0"/>
                      <w:marTop w:val="0"/>
                      <w:marBottom w:val="0"/>
                      <w:divBdr>
                        <w:top w:val="none" w:sz="0" w:space="0" w:color="auto"/>
                        <w:left w:val="none" w:sz="0" w:space="0" w:color="auto"/>
                        <w:bottom w:val="none" w:sz="0" w:space="0" w:color="auto"/>
                        <w:right w:val="none" w:sz="0" w:space="0" w:color="auto"/>
                      </w:divBdr>
                      <w:divsChild>
                        <w:div w:id="1650860724">
                          <w:marLeft w:val="0"/>
                          <w:marRight w:val="0"/>
                          <w:marTop w:val="0"/>
                          <w:marBottom w:val="0"/>
                          <w:divBdr>
                            <w:top w:val="none" w:sz="0" w:space="0" w:color="auto"/>
                            <w:left w:val="none" w:sz="0" w:space="0" w:color="auto"/>
                            <w:bottom w:val="none" w:sz="0" w:space="0" w:color="auto"/>
                            <w:right w:val="none" w:sz="0" w:space="0" w:color="auto"/>
                          </w:divBdr>
                          <w:divsChild>
                            <w:div w:id="1650860734">
                              <w:marLeft w:val="0"/>
                              <w:marRight w:val="0"/>
                              <w:marTop w:val="0"/>
                              <w:marBottom w:val="0"/>
                              <w:divBdr>
                                <w:top w:val="none" w:sz="0" w:space="0" w:color="auto"/>
                                <w:left w:val="none" w:sz="0" w:space="0" w:color="auto"/>
                                <w:bottom w:val="none" w:sz="0" w:space="0" w:color="auto"/>
                                <w:right w:val="none" w:sz="0" w:space="0" w:color="auto"/>
                              </w:divBdr>
                              <w:divsChild>
                                <w:div w:id="1650860726">
                                  <w:marLeft w:val="0"/>
                                  <w:marRight w:val="0"/>
                                  <w:marTop w:val="0"/>
                                  <w:marBottom w:val="0"/>
                                  <w:divBdr>
                                    <w:top w:val="none" w:sz="0" w:space="0" w:color="auto"/>
                                    <w:left w:val="none" w:sz="0" w:space="0" w:color="auto"/>
                                    <w:bottom w:val="none" w:sz="0" w:space="0" w:color="auto"/>
                                    <w:right w:val="none" w:sz="0" w:space="0" w:color="auto"/>
                                  </w:divBdr>
                                </w:div>
                                <w:div w:id="1650860732">
                                  <w:marLeft w:val="0"/>
                                  <w:marRight w:val="0"/>
                                  <w:marTop w:val="0"/>
                                  <w:marBottom w:val="0"/>
                                  <w:divBdr>
                                    <w:top w:val="none" w:sz="0" w:space="0" w:color="auto"/>
                                    <w:left w:val="none" w:sz="0" w:space="0" w:color="auto"/>
                                    <w:bottom w:val="none" w:sz="0" w:space="0" w:color="auto"/>
                                    <w:right w:val="none" w:sz="0" w:space="0" w:color="auto"/>
                                  </w:divBdr>
                                </w:div>
                                <w:div w:id="165086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08607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6DB680304B4343BB94EED40ABD71D3" ma:contentTypeVersion="9" ma:contentTypeDescription="Crée un document." ma:contentTypeScope="" ma:versionID="c0b6f05676fcb4bce8282aeb2758c3d1">
  <xsd:schema xmlns:xsd="http://www.w3.org/2001/XMLSchema" xmlns:xs="http://www.w3.org/2001/XMLSchema" xmlns:p="http://schemas.microsoft.com/office/2006/metadata/properties" xmlns:ns2="ccc5f767-a89d-4673-8bf3-7acbe34ff597" targetNamespace="http://schemas.microsoft.com/office/2006/metadata/properties" ma:root="true" ma:fieldsID="ac147adb50251f4949298179161d0b4e" ns2:_="">
    <xsd:import namespace="ccc5f767-a89d-4673-8bf3-7acbe34ff5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5f767-a89d-4673-8bf3-7acbe34ff5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3B078-2807-4C52-AB4B-64F944D3BD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5f767-a89d-4673-8bf3-7acbe34ff5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D6D36E-2A76-4BE2-B6A1-7E6E214B42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29FC4E-D324-4C97-9537-88F340BB6919}">
  <ds:schemaRefs>
    <ds:schemaRef ds:uri="http://schemas.microsoft.com/sharepoint/v3/contenttype/forms"/>
  </ds:schemaRefs>
</ds:datastoreItem>
</file>

<file path=customXml/itemProps4.xml><?xml version="1.0" encoding="utf-8"?>
<ds:datastoreItem xmlns:ds="http://schemas.openxmlformats.org/officeDocument/2006/customXml" ds:itemID="{1543D179-FB21-4242-BBAE-1DB218AFC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Pages>
  <Words>786</Words>
  <Characters>4323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LA CLEF – DIRECTOIRE</vt:lpstr>
    </vt:vector>
  </TitlesOfParts>
  <Company>OPAC DE CHELLES</Company>
  <LinksUpToDate>false</LinksUpToDate>
  <CharactersWithSpaces>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CLEF – DIRECTOIRE</dc:title>
  <dc:subject/>
  <dc:creator>d-sirot</dc:creator>
  <cp:keywords/>
  <cp:lastModifiedBy>Florence CAUMES</cp:lastModifiedBy>
  <cp:revision>20</cp:revision>
  <cp:lastPrinted>2016-05-18T15:47:00Z</cp:lastPrinted>
  <dcterms:created xsi:type="dcterms:W3CDTF">2020-04-23T09:41:00Z</dcterms:created>
  <dcterms:modified xsi:type="dcterms:W3CDTF">2020-04-28T12:15:00Z</dcterms:modified>
</cp:coreProperties>
</file>