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1EDF43" w14:textId="77777777" w:rsidR="00A466CA" w:rsidRDefault="00A466CA" w:rsidP="00A466CA">
      <w:pPr>
        <w:spacing w:after="0"/>
      </w:pPr>
      <w:r w:rsidRPr="00412256">
        <w:rPr>
          <w:highlight w:val="lightGray"/>
        </w:rPr>
        <w:t>Dénomination de la coopérative</w:t>
      </w:r>
    </w:p>
    <w:p w14:paraId="6A6807B2" w14:textId="7E785F42" w:rsidR="00A466CA" w:rsidRDefault="00A466CA" w:rsidP="00A466CA">
      <w:pPr>
        <w:spacing w:after="0"/>
      </w:pPr>
      <w:r>
        <w:t xml:space="preserve">Société anonyme Coopérative </w:t>
      </w:r>
      <w:r w:rsidRPr="00412256">
        <w:rPr>
          <w:highlight w:val="lightGray"/>
        </w:rPr>
        <w:t xml:space="preserve">[de Production / d’Intérêt </w:t>
      </w:r>
      <w:proofErr w:type="gramStart"/>
      <w:r w:rsidRPr="00412256">
        <w:rPr>
          <w:highlight w:val="lightGray"/>
        </w:rPr>
        <w:t>Collectif ]</w:t>
      </w:r>
      <w:proofErr w:type="gramEnd"/>
      <w:r>
        <w:t xml:space="preserve"> d’Habitation à Loyer Modéré </w:t>
      </w:r>
    </w:p>
    <w:p w14:paraId="33FC2955" w14:textId="77777777" w:rsidR="00A466CA" w:rsidRPr="00412256" w:rsidRDefault="00A466CA" w:rsidP="00A466CA">
      <w:pPr>
        <w:spacing w:after="0"/>
        <w:rPr>
          <w:highlight w:val="lightGray"/>
        </w:rPr>
      </w:pPr>
      <w:r>
        <w:t xml:space="preserve">Siège social : </w:t>
      </w:r>
      <w:r w:rsidRPr="00412256">
        <w:rPr>
          <w:highlight w:val="lightGray"/>
        </w:rPr>
        <w:t>Adresse du siège</w:t>
      </w:r>
    </w:p>
    <w:p w14:paraId="6BCA6A68" w14:textId="77777777" w:rsidR="00A466CA" w:rsidRDefault="00A466CA" w:rsidP="00A466CA">
      <w:pPr>
        <w:spacing w:after="0"/>
      </w:pPr>
      <w:r w:rsidRPr="00412256">
        <w:rPr>
          <w:highlight w:val="lightGray"/>
        </w:rPr>
        <w:t>Numéro d'immatriculation et RCS</w:t>
      </w:r>
    </w:p>
    <w:p w14:paraId="4F611164" w14:textId="77777777" w:rsidR="00A466CA" w:rsidRPr="009A6BA0" w:rsidRDefault="00A466CA" w:rsidP="007262E0">
      <w:pPr>
        <w:pStyle w:val="Titre"/>
        <w:rPr>
          <w:sz w:val="20"/>
          <w:szCs w:val="20"/>
        </w:rPr>
      </w:pPr>
    </w:p>
    <w:p w14:paraId="59E4FBAC" w14:textId="77777777" w:rsidR="007262E0" w:rsidRPr="00FD7D75" w:rsidRDefault="007262E0" w:rsidP="007262E0">
      <w:pPr>
        <w:pStyle w:val="Titre"/>
        <w:rPr>
          <w:sz w:val="44"/>
          <w:szCs w:val="44"/>
        </w:rPr>
      </w:pPr>
      <w:r w:rsidRPr="00FD7D75">
        <w:rPr>
          <w:sz w:val="44"/>
          <w:szCs w:val="44"/>
        </w:rPr>
        <w:t xml:space="preserve">FEUILLE DE PRÉSENCE A L'ASSEMBLÉE GÉNÉRALE </w:t>
      </w:r>
      <w:r w:rsidRPr="00FD7D75">
        <w:rPr>
          <w:sz w:val="44"/>
          <w:szCs w:val="44"/>
          <w:highlight w:val="lightGray"/>
        </w:rPr>
        <w:t>ORDINAIRE/EXTRAORDINAIRE/MIXTE</w:t>
      </w:r>
    </w:p>
    <w:p w14:paraId="4097E73A" w14:textId="77777777" w:rsidR="741B186C" w:rsidRPr="00FD7D75" w:rsidRDefault="007262E0" w:rsidP="007262E0">
      <w:pPr>
        <w:pStyle w:val="Titre"/>
        <w:rPr>
          <w:sz w:val="44"/>
          <w:szCs w:val="44"/>
        </w:rPr>
      </w:pPr>
      <w:r w:rsidRPr="00FD7D75">
        <w:rPr>
          <w:sz w:val="44"/>
          <w:szCs w:val="44"/>
        </w:rPr>
        <w:t>DU</w:t>
      </w:r>
      <w:r w:rsidRPr="00FD7D75">
        <w:rPr>
          <w:sz w:val="44"/>
          <w:szCs w:val="44"/>
        </w:rPr>
        <w:tab/>
      </w:r>
      <w:r w:rsidR="00412256" w:rsidRPr="00FD7D75">
        <w:rPr>
          <w:sz w:val="44"/>
          <w:szCs w:val="44"/>
          <w:highlight w:val="lightGray"/>
        </w:rPr>
        <w:t>XX</w:t>
      </w:r>
      <w:r w:rsidRPr="00FD7D75">
        <w:rPr>
          <w:sz w:val="44"/>
          <w:szCs w:val="44"/>
          <w:highlight w:val="lightGray"/>
        </w:rPr>
        <w:t>/</w:t>
      </w:r>
      <w:r w:rsidR="00412256" w:rsidRPr="00FD7D75">
        <w:rPr>
          <w:sz w:val="44"/>
          <w:szCs w:val="44"/>
          <w:highlight w:val="lightGray"/>
        </w:rPr>
        <w:t>XX</w:t>
      </w:r>
      <w:r w:rsidRPr="00FD7D75">
        <w:rPr>
          <w:sz w:val="44"/>
          <w:szCs w:val="44"/>
          <w:highlight w:val="lightGray"/>
        </w:rPr>
        <w:t>/2020</w:t>
      </w:r>
    </w:p>
    <w:p w14:paraId="1E8E6B92" w14:textId="77777777" w:rsidR="00F42153" w:rsidRDefault="00F42153" w:rsidP="00F42153">
      <w:pPr>
        <w:spacing w:after="0"/>
        <w:jc w:val="both"/>
        <w:rPr>
          <w:i/>
          <w:iCs/>
          <w:color w:val="FF0000"/>
        </w:rPr>
      </w:pPr>
    </w:p>
    <w:p w14:paraId="58C18F2A" w14:textId="77777777" w:rsidR="007262E0" w:rsidRPr="009A6BA0" w:rsidRDefault="7CA37FE5" w:rsidP="00F42153">
      <w:pPr>
        <w:spacing w:after="0"/>
        <w:jc w:val="both"/>
        <w:rPr>
          <w:i/>
          <w:iCs/>
          <w:color w:val="FF0000"/>
          <w:sz w:val="20"/>
          <w:szCs w:val="20"/>
        </w:rPr>
      </w:pPr>
      <w:r w:rsidRPr="009A6BA0">
        <w:rPr>
          <w:i/>
          <w:iCs/>
          <w:color w:val="FF0000"/>
          <w:sz w:val="20"/>
          <w:szCs w:val="20"/>
        </w:rPr>
        <w:t>Note</w:t>
      </w:r>
      <w:r w:rsidR="007262E0" w:rsidRPr="009A6BA0">
        <w:rPr>
          <w:i/>
          <w:iCs/>
          <w:color w:val="FF0000"/>
          <w:sz w:val="20"/>
          <w:szCs w:val="20"/>
        </w:rPr>
        <w:t xml:space="preserve"> pour </w:t>
      </w:r>
      <w:r w:rsidR="00F42153" w:rsidRPr="009A6BA0">
        <w:rPr>
          <w:i/>
          <w:iCs/>
          <w:color w:val="FF0000"/>
          <w:sz w:val="20"/>
          <w:szCs w:val="20"/>
        </w:rPr>
        <w:t xml:space="preserve">la </w:t>
      </w:r>
      <w:r w:rsidR="007262E0" w:rsidRPr="009A6BA0">
        <w:rPr>
          <w:i/>
          <w:iCs/>
          <w:color w:val="FF0000"/>
          <w:sz w:val="20"/>
          <w:szCs w:val="20"/>
        </w:rPr>
        <w:t>constitution de la feuille de présence</w:t>
      </w:r>
      <w:r w:rsidRPr="009A6BA0">
        <w:rPr>
          <w:i/>
          <w:iCs/>
          <w:color w:val="FF0000"/>
          <w:sz w:val="20"/>
          <w:szCs w:val="20"/>
        </w:rPr>
        <w:t xml:space="preserve"> : </w:t>
      </w:r>
      <w:r w:rsidR="00F42153" w:rsidRPr="009A6BA0">
        <w:rPr>
          <w:i/>
          <w:iCs/>
          <w:color w:val="FF0000"/>
          <w:sz w:val="20"/>
          <w:szCs w:val="20"/>
        </w:rPr>
        <w:t>L’o</w:t>
      </w:r>
      <w:r w:rsidRPr="009A6BA0">
        <w:rPr>
          <w:i/>
          <w:iCs/>
          <w:color w:val="FF0000"/>
          <w:sz w:val="20"/>
          <w:szCs w:val="20"/>
        </w:rPr>
        <w:t>rganisation des associés dans</w:t>
      </w:r>
      <w:r w:rsidR="00F42153" w:rsidRPr="009A6BA0">
        <w:rPr>
          <w:i/>
          <w:iCs/>
          <w:color w:val="FF0000"/>
          <w:sz w:val="20"/>
          <w:szCs w:val="20"/>
        </w:rPr>
        <w:t xml:space="preserve"> le tableau de</w:t>
      </w:r>
      <w:r w:rsidRPr="009A6BA0">
        <w:rPr>
          <w:i/>
          <w:iCs/>
          <w:color w:val="FF0000"/>
          <w:sz w:val="20"/>
          <w:szCs w:val="20"/>
        </w:rPr>
        <w:t xml:space="preserve"> la feuille de présence</w:t>
      </w:r>
      <w:r w:rsidR="00F42153" w:rsidRPr="009A6BA0">
        <w:rPr>
          <w:i/>
          <w:iCs/>
          <w:color w:val="FF0000"/>
          <w:sz w:val="20"/>
          <w:szCs w:val="20"/>
        </w:rPr>
        <w:t xml:space="preserve"> est libre, il est même</w:t>
      </w:r>
      <w:r w:rsidRPr="009A6BA0">
        <w:rPr>
          <w:i/>
          <w:iCs/>
          <w:color w:val="FF0000"/>
          <w:sz w:val="20"/>
          <w:szCs w:val="20"/>
        </w:rPr>
        <w:t xml:space="preserve"> possib</w:t>
      </w:r>
      <w:r w:rsidR="00F42153" w:rsidRPr="009A6BA0">
        <w:rPr>
          <w:i/>
          <w:iCs/>
          <w:color w:val="FF0000"/>
          <w:sz w:val="20"/>
          <w:szCs w:val="20"/>
        </w:rPr>
        <w:t>le</w:t>
      </w:r>
      <w:r w:rsidRPr="009A6BA0">
        <w:rPr>
          <w:i/>
          <w:iCs/>
          <w:color w:val="FF0000"/>
          <w:sz w:val="20"/>
          <w:szCs w:val="20"/>
        </w:rPr>
        <w:t xml:space="preserve"> de n'inscrire que </w:t>
      </w:r>
      <w:r w:rsidR="007262E0" w:rsidRPr="009A6BA0">
        <w:rPr>
          <w:i/>
          <w:iCs/>
          <w:color w:val="FF0000"/>
          <w:sz w:val="20"/>
          <w:szCs w:val="20"/>
        </w:rPr>
        <w:t>les personnes participant</w:t>
      </w:r>
      <w:r w:rsidRPr="009A6BA0">
        <w:rPr>
          <w:i/>
          <w:iCs/>
          <w:color w:val="FF0000"/>
          <w:sz w:val="20"/>
          <w:szCs w:val="20"/>
        </w:rPr>
        <w:t xml:space="preserve"> effectivement ou par pouvoir ou correspondance. </w:t>
      </w:r>
    </w:p>
    <w:p w14:paraId="149E10E8" w14:textId="77777777" w:rsidR="007262E0" w:rsidRPr="009A6BA0" w:rsidRDefault="7CA37FE5" w:rsidP="00F42153">
      <w:pPr>
        <w:spacing w:after="0"/>
        <w:jc w:val="both"/>
        <w:rPr>
          <w:i/>
          <w:iCs/>
          <w:color w:val="FF0000"/>
          <w:sz w:val="20"/>
          <w:szCs w:val="20"/>
        </w:rPr>
      </w:pPr>
      <w:r w:rsidRPr="009A6BA0">
        <w:rPr>
          <w:i/>
          <w:iCs/>
          <w:color w:val="FF0000"/>
          <w:sz w:val="20"/>
          <w:szCs w:val="20"/>
        </w:rPr>
        <w:t>Généralement l'ordre par collège puis alphabétique est pertinent et il est recommandé d'éditer l'intégralité de la liste des associés pour faciliter l'identification des participants</w:t>
      </w:r>
      <w:r w:rsidR="00FD7D75" w:rsidRPr="009A6BA0">
        <w:rPr>
          <w:i/>
          <w:iCs/>
          <w:color w:val="FF0000"/>
          <w:sz w:val="20"/>
          <w:szCs w:val="20"/>
        </w:rPr>
        <w:t>, dès que la participation par visioconférence sera possible</w:t>
      </w:r>
      <w:r w:rsidRPr="009A6BA0">
        <w:rPr>
          <w:i/>
          <w:iCs/>
          <w:color w:val="FF0000"/>
          <w:sz w:val="20"/>
          <w:szCs w:val="20"/>
        </w:rPr>
        <w:t>.</w:t>
      </w:r>
    </w:p>
    <w:p w14:paraId="0EFB552C" w14:textId="4843BFA3" w:rsidR="741B186C" w:rsidRPr="009A6BA0" w:rsidRDefault="7CA37FE5" w:rsidP="00F42153">
      <w:pPr>
        <w:spacing w:after="0"/>
        <w:jc w:val="both"/>
        <w:rPr>
          <w:i/>
          <w:iCs/>
          <w:color w:val="FF0000"/>
          <w:sz w:val="20"/>
          <w:szCs w:val="20"/>
        </w:rPr>
      </w:pPr>
      <w:r w:rsidRPr="009A6BA0">
        <w:rPr>
          <w:i/>
          <w:iCs/>
          <w:color w:val="FF0000"/>
          <w:sz w:val="20"/>
          <w:szCs w:val="20"/>
        </w:rPr>
        <w:t xml:space="preserve">Dans la mesure où aucun participant ne sera présent physiquement, il n'est pas nécessaire d'obtenir des signatures sur ce tableau mais il convient d'indiquer la mention du mode de participation de l'associé (participant par </w:t>
      </w:r>
      <w:proofErr w:type="spellStart"/>
      <w:r w:rsidRPr="009A6BA0">
        <w:rPr>
          <w:i/>
          <w:iCs/>
          <w:color w:val="FF0000"/>
          <w:sz w:val="20"/>
          <w:szCs w:val="20"/>
        </w:rPr>
        <w:t>visio</w:t>
      </w:r>
      <w:proofErr w:type="spellEnd"/>
      <w:r w:rsidRPr="009A6BA0">
        <w:rPr>
          <w:i/>
          <w:iCs/>
          <w:color w:val="FF0000"/>
          <w:sz w:val="20"/>
          <w:szCs w:val="20"/>
        </w:rPr>
        <w:t xml:space="preserve"> ou télé</w:t>
      </w:r>
      <w:r w:rsidR="00AF59BD" w:rsidRPr="009A6BA0">
        <w:rPr>
          <w:i/>
          <w:iCs/>
          <w:color w:val="FF0000"/>
          <w:sz w:val="20"/>
          <w:szCs w:val="20"/>
        </w:rPr>
        <w:t>conférence</w:t>
      </w:r>
      <w:r w:rsidR="004F5295" w:rsidRPr="009A6BA0">
        <w:rPr>
          <w:i/>
          <w:iCs/>
          <w:color w:val="FF0000"/>
          <w:sz w:val="20"/>
          <w:szCs w:val="20"/>
        </w:rPr>
        <w:t xml:space="preserve">, </w:t>
      </w:r>
      <w:r w:rsidRPr="009A6BA0">
        <w:rPr>
          <w:i/>
          <w:iCs/>
          <w:color w:val="FF0000"/>
          <w:sz w:val="20"/>
          <w:szCs w:val="20"/>
        </w:rPr>
        <w:t>représentation par un mandataire ou vote par correspondance).</w:t>
      </w:r>
    </w:p>
    <w:p w14:paraId="66C589BA" w14:textId="29721E7B" w:rsidR="00260DAD" w:rsidRPr="009A6BA0" w:rsidRDefault="009A6BA0" w:rsidP="00F42153">
      <w:pPr>
        <w:spacing w:after="0"/>
        <w:jc w:val="both"/>
        <w:rPr>
          <w:i/>
          <w:iCs/>
          <w:color w:val="FF0000"/>
          <w:sz w:val="20"/>
          <w:szCs w:val="20"/>
        </w:rPr>
      </w:pPr>
      <w:r w:rsidRPr="009A6BA0">
        <w:rPr>
          <w:i/>
          <w:iCs/>
          <w:color w:val="FF0000"/>
          <w:sz w:val="20"/>
          <w:szCs w:val="20"/>
        </w:rPr>
        <w:t>Il convient de totaliser le nombre de parts représentées afin de définir le quorum qui se calcule en quote-part du capital et le nombre de voix détenues par l’ensemble des associés présents, réputés présents ou représentés.</w:t>
      </w:r>
    </w:p>
    <w:p w14:paraId="0C1428A0" w14:textId="32AE44C2" w:rsidR="00B87086" w:rsidRPr="009A6BA0" w:rsidRDefault="00B87086" w:rsidP="00F42153">
      <w:pPr>
        <w:spacing w:after="0"/>
        <w:jc w:val="both"/>
        <w:rPr>
          <w:i/>
          <w:iCs/>
          <w:color w:val="FF0000"/>
          <w:sz w:val="20"/>
          <w:szCs w:val="20"/>
        </w:rPr>
      </w:pPr>
      <w:r w:rsidRPr="009A6BA0">
        <w:rPr>
          <w:i/>
          <w:iCs/>
          <w:color w:val="FF0000"/>
          <w:sz w:val="20"/>
          <w:szCs w:val="20"/>
        </w:rPr>
        <w:t xml:space="preserve">Les pouvoirs des associés représentés et les bulletins </w:t>
      </w:r>
      <w:r w:rsidR="00260DAD" w:rsidRPr="009A6BA0">
        <w:rPr>
          <w:i/>
          <w:iCs/>
          <w:color w:val="FF0000"/>
          <w:sz w:val="20"/>
          <w:szCs w:val="20"/>
        </w:rPr>
        <w:t>d</w:t>
      </w:r>
      <w:r w:rsidRPr="009A6BA0">
        <w:rPr>
          <w:i/>
          <w:iCs/>
          <w:color w:val="FF0000"/>
          <w:sz w:val="20"/>
          <w:szCs w:val="20"/>
        </w:rPr>
        <w:t xml:space="preserve">e vote à distance devront être annexés à la feuille de présence. </w:t>
      </w:r>
    </w:p>
    <w:p w14:paraId="7C6746AE" w14:textId="2AF4E578" w:rsidR="00F42153" w:rsidRPr="009A6BA0" w:rsidRDefault="009A6BA0" w:rsidP="00F42153">
      <w:pPr>
        <w:rPr>
          <w:i/>
          <w:iCs/>
          <w:color w:val="FF0000"/>
          <w:sz w:val="20"/>
          <w:szCs w:val="20"/>
        </w:rPr>
      </w:pPr>
      <w:r w:rsidRPr="009A6BA0">
        <w:rPr>
          <w:i/>
          <w:iCs/>
          <w:color w:val="FF0000"/>
          <w:sz w:val="20"/>
          <w:szCs w:val="20"/>
        </w:rPr>
        <w:t xml:space="preserve">En </w:t>
      </w:r>
      <w:proofErr w:type="spellStart"/>
      <w:r w:rsidRPr="009A6BA0">
        <w:rPr>
          <w:i/>
          <w:iCs/>
          <w:color w:val="FF0000"/>
          <w:sz w:val="20"/>
          <w:szCs w:val="20"/>
        </w:rPr>
        <w:t>SCIC</w:t>
      </w:r>
      <w:proofErr w:type="spellEnd"/>
      <w:r w:rsidRPr="009A6BA0">
        <w:rPr>
          <w:i/>
          <w:iCs/>
          <w:color w:val="FF0000"/>
          <w:sz w:val="20"/>
          <w:szCs w:val="20"/>
        </w:rPr>
        <w:t xml:space="preserve"> le nombre de voix sera toujours égale à 1 pour chaque associé, y compris dans le bilan pour la certification de la feuille de présence, à défaut de meilleure définition possible.</w:t>
      </w:r>
    </w:p>
    <w:p w14:paraId="1013E624" w14:textId="77777777" w:rsidR="009A6BA0" w:rsidRPr="00F42153" w:rsidRDefault="009A6BA0" w:rsidP="00F42153"/>
    <w:tbl>
      <w:tblPr>
        <w:tblStyle w:val="Grilledutableau"/>
        <w:tblW w:w="8813" w:type="dxa"/>
        <w:jc w:val="center"/>
        <w:tblLayout w:type="fixed"/>
        <w:tblLook w:val="06A0" w:firstRow="1" w:lastRow="0" w:firstColumn="1" w:lastColumn="0" w:noHBand="1" w:noVBand="1"/>
      </w:tblPr>
      <w:tblGrid>
        <w:gridCol w:w="1413"/>
        <w:gridCol w:w="850"/>
        <w:gridCol w:w="993"/>
        <w:gridCol w:w="992"/>
        <w:gridCol w:w="850"/>
        <w:gridCol w:w="1276"/>
        <w:gridCol w:w="1276"/>
        <w:gridCol w:w="1163"/>
      </w:tblGrid>
      <w:tr w:rsidR="0034718D" w14:paraId="1CBB8D55" w14:textId="77777777" w:rsidTr="009A6BA0">
        <w:trPr>
          <w:jc w:val="center"/>
        </w:trPr>
        <w:tc>
          <w:tcPr>
            <w:tcW w:w="1413" w:type="dxa"/>
          </w:tcPr>
          <w:p w14:paraId="210F8922" w14:textId="77777777" w:rsidR="002C4F22" w:rsidRPr="0034718D" w:rsidRDefault="002C4F22" w:rsidP="741B186C">
            <w:pPr>
              <w:rPr>
                <w:sz w:val="16"/>
                <w:szCs w:val="16"/>
              </w:rPr>
            </w:pPr>
            <w:r w:rsidRPr="0034718D">
              <w:rPr>
                <w:rFonts w:ascii="Calibri" w:eastAsia="Calibri" w:hAnsi="Calibri" w:cs="Calibri"/>
                <w:b/>
                <w:bCs/>
                <w:color w:val="000000" w:themeColor="text1"/>
                <w:sz w:val="16"/>
                <w:szCs w:val="16"/>
              </w:rPr>
              <w:t>NOM PRÉNOM OU DÉNOMINATION</w:t>
            </w:r>
          </w:p>
        </w:tc>
        <w:tc>
          <w:tcPr>
            <w:tcW w:w="850" w:type="dxa"/>
          </w:tcPr>
          <w:p w14:paraId="6C0CA402" w14:textId="77777777" w:rsidR="002C4F22" w:rsidRPr="0034718D" w:rsidRDefault="002C4F22" w:rsidP="741B186C">
            <w:pPr>
              <w:jc w:val="center"/>
              <w:rPr>
                <w:sz w:val="16"/>
                <w:szCs w:val="16"/>
              </w:rPr>
            </w:pPr>
            <w:r w:rsidRPr="0034718D">
              <w:rPr>
                <w:rFonts w:ascii="Calibri" w:eastAsia="Calibri" w:hAnsi="Calibri" w:cs="Calibri"/>
                <w:b/>
                <w:bCs/>
                <w:color w:val="000000" w:themeColor="text1"/>
                <w:sz w:val="16"/>
                <w:szCs w:val="16"/>
              </w:rPr>
              <w:t>ADRESSE OU SIEGE SOCIAL</w:t>
            </w:r>
          </w:p>
        </w:tc>
        <w:tc>
          <w:tcPr>
            <w:tcW w:w="993" w:type="dxa"/>
          </w:tcPr>
          <w:p w14:paraId="3BFCC595" w14:textId="77777777" w:rsidR="002C4F22" w:rsidRPr="0034718D" w:rsidRDefault="00A528F1" w:rsidP="741B186C">
            <w:pPr>
              <w:jc w:val="center"/>
              <w:rPr>
                <w:sz w:val="16"/>
                <w:szCs w:val="16"/>
              </w:rPr>
            </w:pPr>
            <w:r w:rsidRPr="0034718D">
              <w:rPr>
                <w:rFonts w:ascii="Calibri" w:eastAsia="Calibri" w:hAnsi="Calibri" w:cs="Calibri"/>
                <w:b/>
                <w:bCs/>
                <w:color w:val="000000" w:themeColor="text1"/>
                <w:sz w:val="16"/>
                <w:szCs w:val="16"/>
              </w:rPr>
              <w:t>REPRÉSENTANT</w:t>
            </w:r>
            <w:r w:rsidR="002C4F22" w:rsidRPr="0034718D">
              <w:rPr>
                <w:rFonts w:ascii="Calibri" w:eastAsia="Calibri" w:hAnsi="Calibri" w:cs="Calibri"/>
                <w:b/>
                <w:bCs/>
                <w:color w:val="000000" w:themeColor="text1"/>
                <w:sz w:val="16"/>
                <w:szCs w:val="16"/>
              </w:rPr>
              <w:t xml:space="preserve"> LEGAL</w:t>
            </w:r>
            <w:r w:rsidRPr="0034718D">
              <w:rPr>
                <w:rFonts w:ascii="Calibri" w:eastAsia="Calibri" w:hAnsi="Calibri" w:cs="Calibri"/>
                <w:b/>
                <w:bCs/>
                <w:color w:val="000000" w:themeColor="text1"/>
                <w:sz w:val="16"/>
                <w:szCs w:val="16"/>
              </w:rPr>
              <w:t xml:space="preserve"> POUR LES PERSONNES MORALES</w:t>
            </w:r>
          </w:p>
        </w:tc>
        <w:tc>
          <w:tcPr>
            <w:tcW w:w="992" w:type="dxa"/>
            <w:shd w:val="clear" w:color="auto" w:fill="FFF2CC" w:themeFill="accent4" w:themeFillTint="33"/>
          </w:tcPr>
          <w:p w14:paraId="6B34AB7C" w14:textId="77777777" w:rsidR="002C4F22" w:rsidRPr="0034718D" w:rsidRDefault="002C4F22" w:rsidP="741B186C">
            <w:pPr>
              <w:jc w:val="center"/>
              <w:rPr>
                <w:sz w:val="16"/>
                <w:szCs w:val="16"/>
              </w:rPr>
            </w:pPr>
            <w:r w:rsidRPr="0034718D">
              <w:rPr>
                <w:rFonts w:ascii="Calibri" w:eastAsia="Calibri" w:hAnsi="Calibri" w:cs="Calibri"/>
                <w:b/>
                <w:bCs/>
                <w:color w:val="000000" w:themeColor="text1"/>
                <w:sz w:val="16"/>
                <w:szCs w:val="16"/>
              </w:rPr>
              <w:t>NOMBRE D'ACTIONS</w:t>
            </w:r>
          </w:p>
        </w:tc>
        <w:tc>
          <w:tcPr>
            <w:tcW w:w="850" w:type="dxa"/>
            <w:shd w:val="clear" w:color="auto" w:fill="FFF2CC" w:themeFill="accent4" w:themeFillTint="33"/>
          </w:tcPr>
          <w:p w14:paraId="5EA3A364" w14:textId="77777777" w:rsidR="002C4F22" w:rsidRPr="0034718D" w:rsidRDefault="002D526E" w:rsidP="741B186C">
            <w:pPr>
              <w:jc w:val="center"/>
              <w:rPr>
                <w:sz w:val="16"/>
                <w:szCs w:val="16"/>
              </w:rPr>
            </w:pPr>
            <w:r>
              <w:rPr>
                <w:rFonts w:ascii="Calibri" w:eastAsia="Calibri" w:hAnsi="Calibri" w:cs="Calibri"/>
                <w:b/>
                <w:bCs/>
                <w:color w:val="000000" w:themeColor="text1"/>
                <w:sz w:val="16"/>
                <w:szCs w:val="16"/>
              </w:rPr>
              <w:t>NOMBRE DE VOIX</w:t>
            </w:r>
          </w:p>
        </w:tc>
        <w:tc>
          <w:tcPr>
            <w:tcW w:w="1276" w:type="dxa"/>
            <w:shd w:val="clear" w:color="auto" w:fill="FFC000" w:themeFill="accent4"/>
          </w:tcPr>
          <w:p w14:paraId="46C00A2C" w14:textId="77777777" w:rsidR="002C4F22" w:rsidRPr="0034718D" w:rsidRDefault="002C4F22" w:rsidP="741B186C">
            <w:pPr>
              <w:jc w:val="center"/>
              <w:rPr>
                <w:sz w:val="16"/>
                <w:szCs w:val="16"/>
              </w:rPr>
            </w:pPr>
            <w:r w:rsidRPr="0034718D">
              <w:rPr>
                <w:rFonts w:ascii="Calibri" w:eastAsia="Calibri" w:hAnsi="Calibri" w:cs="Calibri"/>
                <w:b/>
                <w:bCs/>
                <w:color w:val="000000" w:themeColor="text1"/>
                <w:sz w:val="16"/>
                <w:szCs w:val="16"/>
              </w:rPr>
              <w:t>PARTICIPANT PAR TÉLÉTRANSMISSION OU VISIOCONFÉRENCE</w:t>
            </w:r>
          </w:p>
        </w:tc>
        <w:tc>
          <w:tcPr>
            <w:tcW w:w="1276" w:type="dxa"/>
            <w:shd w:val="clear" w:color="auto" w:fill="FFC000" w:themeFill="accent4"/>
          </w:tcPr>
          <w:p w14:paraId="50530177" w14:textId="77777777" w:rsidR="002C4F22" w:rsidRPr="0034718D" w:rsidRDefault="002C4F22" w:rsidP="741B186C">
            <w:pPr>
              <w:jc w:val="center"/>
              <w:rPr>
                <w:sz w:val="16"/>
                <w:szCs w:val="16"/>
              </w:rPr>
            </w:pPr>
            <w:r w:rsidRPr="0034718D">
              <w:rPr>
                <w:rFonts w:ascii="Calibri" w:eastAsia="Calibri" w:hAnsi="Calibri" w:cs="Calibri"/>
                <w:b/>
                <w:bCs/>
                <w:color w:val="000000" w:themeColor="text1"/>
                <w:sz w:val="16"/>
                <w:szCs w:val="16"/>
              </w:rPr>
              <w:t>REPRESENTE</w:t>
            </w:r>
            <w:r w:rsidR="00A528F1" w:rsidRPr="0034718D">
              <w:rPr>
                <w:rFonts w:ascii="Calibri" w:eastAsia="Calibri" w:hAnsi="Calibri" w:cs="Calibri"/>
                <w:b/>
                <w:bCs/>
                <w:color w:val="000000" w:themeColor="text1"/>
                <w:sz w:val="16"/>
                <w:szCs w:val="16"/>
              </w:rPr>
              <w:t xml:space="preserve"> PAR UN MANDATAIRE</w:t>
            </w:r>
          </w:p>
        </w:tc>
        <w:tc>
          <w:tcPr>
            <w:tcW w:w="1163" w:type="dxa"/>
            <w:shd w:val="clear" w:color="auto" w:fill="FFC000" w:themeFill="accent4"/>
          </w:tcPr>
          <w:p w14:paraId="1B6C1703" w14:textId="77777777" w:rsidR="002C4F22" w:rsidRPr="0034718D" w:rsidRDefault="002C4F22" w:rsidP="741B186C">
            <w:pPr>
              <w:jc w:val="center"/>
              <w:rPr>
                <w:sz w:val="16"/>
                <w:szCs w:val="16"/>
              </w:rPr>
            </w:pPr>
            <w:r w:rsidRPr="0034718D">
              <w:rPr>
                <w:rFonts w:ascii="Calibri" w:eastAsia="Calibri" w:hAnsi="Calibri" w:cs="Calibri"/>
                <w:b/>
                <w:bCs/>
                <w:color w:val="000000" w:themeColor="text1"/>
                <w:sz w:val="16"/>
                <w:szCs w:val="16"/>
              </w:rPr>
              <w:t>VOTE PAR CORRESPONDANCE</w:t>
            </w:r>
          </w:p>
        </w:tc>
      </w:tr>
      <w:tr w:rsidR="00412256" w14:paraId="5E693164" w14:textId="77777777" w:rsidTr="009A6BA0">
        <w:trPr>
          <w:jc w:val="center"/>
        </w:trPr>
        <w:tc>
          <w:tcPr>
            <w:tcW w:w="1413" w:type="dxa"/>
            <w:shd w:val="clear" w:color="auto" w:fill="A5A5A5" w:themeFill="accent3"/>
          </w:tcPr>
          <w:p w14:paraId="6229B50B" w14:textId="77777777" w:rsidR="002C4F22" w:rsidRDefault="002C4F22" w:rsidP="741B186C">
            <w:r w:rsidRPr="741B186C">
              <w:rPr>
                <w:rFonts w:ascii="Arial" w:eastAsia="Arial" w:hAnsi="Arial" w:cs="Arial"/>
                <w:color w:val="000000" w:themeColor="text1"/>
              </w:rPr>
              <w:t xml:space="preserve"> </w:t>
            </w:r>
          </w:p>
        </w:tc>
        <w:tc>
          <w:tcPr>
            <w:tcW w:w="850" w:type="dxa"/>
            <w:shd w:val="clear" w:color="auto" w:fill="A5A5A5" w:themeFill="accent3"/>
          </w:tcPr>
          <w:p w14:paraId="7513458D" w14:textId="77777777" w:rsidR="002C4F22" w:rsidRDefault="002C4F22" w:rsidP="741B186C">
            <w:pPr>
              <w:jc w:val="center"/>
            </w:pPr>
            <w:r w:rsidRPr="741B186C">
              <w:rPr>
                <w:rFonts w:ascii="Arial" w:eastAsia="Arial" w:hAnsi="Arial" w:cs="Arial"/>
                <w:color w:val="000000" w:themeColor="text1"/>
              </w:rPr>
              <w:t xml:space="preserve"> </w:t>
            </w:r>
          </w:p>
        </w:tc>
        <w:tc>
          <w:tcPr>
            <w:tcW w:w="993" w:type="dxa"/>
            <w:shd w:val="clear" w:color="auto" w:fill="A5A5A5" w:themeFill="accent3"/>
          </w:tcPr>
          <w:p w14:paraId="7F603B43" w14:textId="77777777" w:rsidR="002C4F22" w:rsidRDefault="002C4F22" w:rsidP="741B186C">
            <w:pPr>
              <w:jc w:val="center"/>
            </w:pPr>
            <w:r w:rsidRPr="741B186C">
              <w:rPr>
                <w:rFonts w:ascii="Arial" w:eastAsia="Arial" w:hAnsi="Arial" w:cs="Arial"/>
                <w:color w:val="000000" w:themeColor="text1"/>
              </w:rPr>
              <w:t xml:space="preserve"> </w:t>
            </w:r>
          </w:p>
        </w:tc>
        <w:tc>
          <w:tcPr>
            <w:tcW w:w="992" w:type="dxa"/>
            <w:shd w:val="clear" w:color="auto" w:fill="A5A5A5" w:themeFill="accent3"/>
          </w:tcPr>
          <w:p w14:paraId="29CE8216" w14:textId="77777777" w:rsidR="002C4F22" w:rsidRDefault="002C4F22" w:rsidP="741B186C">
            <w:pPr>
              <w:jc w:val="center"/>
            </w:pPr>
            <w:r w:rsidRPr="741B186C">
              <w:rPr>
                <w:rFonts w:ascii="Arial" w:eastAsia="Arial" w:hAnsi="Arial" w:cs="Arial"/>
                <w:color w:val="000000" w:themeColor="text1"/>
              </w:rPr>
              <w:t xml:space="preserve"> </w:t>
            </w:r>
          </w:p>
        </w:tc>
        <w:tc>
          <w:tcPr>
            <w:tcW w:w="850" w:type="dxa"/>
            <w:shd w:val="clear" w:color="auto" w:fill="A5A5A5" w:themeFill="accent3"/>
          </w:tcPr>
          <w:p w14:paraId="72614C7F" w14:textId="77777777" w:rsidR="002C4F22" w:rsidRDefault="002C4F22" w:rsidP="741B186C">
            <w:pPr>
              <w:jc w:val="center"/>
            </w:pPr>
            <w:r w:rsidRPr="741B186C">
              <w:rPr>
                <w:rFonts w:ascii="Arial" w:eastAsia="Arial" w:hAnsi="Arial" w:cs="Arial"/>
                <w:color w:val="000000" w:themeColor="text1"/>
              </w:rPr>
              <w:t xml:space="preserve"> </w:t>
            </w:r>
          </w:p>
        </w:tc>
        <w:tc>
          <w:tcPr>
            <w:tcW w:w="1276" w:type="dxa"/>
            <w:shd w:val="clear" w:color="auto" w:fill="A5A5A5" w:themeFill="accent3"/>
          </w:tcPr>
          <w:p w14:paraId="19C0A16B" w14:textId="77777777" w:rsidR="002C4F22" w:rsidRDefault="002C4F22" w:rsidP="741B186C">
            <w:pPr>
              <w:jc w:val="center"/>
            </w:pPr>
            <w:r w:rsidRPr="741B186C">
              <w:rPr>
                <w:rFonts w:ascii="Arial" w:eastAsia="Arial" w:hAnsi="Arial" w:cs="Arial"/>
                <w:color w:val="000000" w:themeColor="text1"/>
              </w:rPr>
              <w:t xml:space="preserve"> </w:t>
            </w:r>
          </w:p>
        </w:tc>
        <w:tc>
          <w:tcPr>
            <w:tcW w:w="1276" w:type="dxa"/>
            <w:shd w:val="clear" w:color="auto" w:fill="A5A5A5" w:themeFill="accent3"/>
          </w:tcPr>
          <w:p w14:paraId="0DFD5453" w14:textId="77777777" w:rsidR="002C4F22" w:rsidRDefault="002C4F22" w:rsidP="741B186C">
            <w:pPr>
              <w:jc w:val="center"/>
            </w:pPr>
            <w:r w:rsidRPr="741B186C">
              <w:rPr>
                <w:rFonts w:ascii="Arial" w:eastAsia="Arial" w:hAnsi="Arial" w:cs="Arial"/>
                <w:color w:val="000000" w:themeColor="text1"/>
              </w:rPr>
              <w:t xml:space="preserve"> </w:t>
            </w:r>
          </w:p>
        </w:tc>
        <w:tc>
          <w:tcPr>
            <w:tcW w:w="1163" w:type="dxa"/>
            <w:shd w:val="clear" w:color="auto" w:fill="A5A5A5" w:themeFill="accent3"/>
          </w:tcPr>
          <w:p w14:paraId="4A98AE72" w14:textId="77777777" w:rsidR="002C4F22" w:rsidRDefault="002C4F22" w:rsidP="741B186C">
            <w:pPr>
              <w:jc w:val="center"/>
              <w:rPr>
                <w:rFonts w:ascii="Arial" w:eastAsia="Arial" w:hAnsi="Arial" w:cs="Arial"/>
                <w:color w:val="000000" w:themeColor="text1"/>
              </w:rPr>
            </w:pPr>
          </w:p>
        </w:tc>
      </w:tr>
    </w:tbl>
    <w:p w14:paraId="0498AB57" w14:textId="77777777" w:rsidR="741B186C" w:rsidRDefault="741B186C" w:rsidP="741B186C"/>
    <w:p w14:paraId="6FF1CC32" w14:textId="77777777" w:rsidR="26C7601A" w:rsidRDefault="26C7601A" w:rsidP="00412256">
      <w:pPr>
        <w:jc w:val="both"/>
      </w:pPr>
      <w:r w:rsidRPr="741B186C">
        <w:rPr>
          <w:rFonts w:ascii="Calibri" w:eastAsia="Calibri" w:hAnsi="Calibri" w:cs="Calibri"/>
        </w:rPr>
        <w:t xml:space="preserve">Les membres du bureau de l'assemblée certifient exacte la présente feuille de présence faisant apparaître que : </w:t>
      </w:r>
    </w:p>
    <w:p w14:paraId="2A337EB8" w14:textId="77777777" w:rsidR="26C7601A" w:rsidRDefault="26C7601A" w:rsidP="00412256">
      <w:pPr>
        <w:jc w:val="both"/>
      </w:pPr>
      <w:r w:rsidRPr="741B186C">
        <w:rPr>
          <w:rFonts w:ascii="Calibri" w:eastAsia="Calibri" w:hAnsi="Calibri" w:cs="Calibri"/>
        </w:rPr>
        <w:t>-</w:t>
      </w:r>
      <w:r w:rsidR="00412256">
        <w:rPr>
          <w:rFonts w:ascii="Calibri" w:eastAsia="Calibri" w:hAnsi="Calibri" w:cs="Calibri"/>
        </w:rPr>
        <w:t xml:space="preserve"> </w:t>
      </w:r>
      <w:r w:rsidR="00412256" w:rsidRPr="00412256">
        <w:rPr>
          <w:rFonts w:ascii="Calibri" w:eastAsia="Calibri" w:hAnsi="Calibri" w:cs="Calibri"/>
          <w:highlight w:val="lightGray"/>
        </w:rPr>
        <w:t>X</w:t>
      </w:r>
      <w:r w:rsidRPr="741B186C">
        <w:rPr>
          <w:rFonts w:ascii="Calibri" w:eastAsia="Calibri" w:hAnsi="Calibri" w:cs="Calibri"/>
        </w:rPr>
        <w:t xml:space="preserve"> </w:t>
      </w:r>
      <w:proofErr w:type="spellStart"/>
      <w:r w:rsidRPr="741B186C">
        <w:rPr>
          <w:rFonts w:ascii="Calibri" w:eastAsia="Calibri" w:hAnsi="Calibri" w:cs="Calibri"/>
        </w:rPr>
        <w:t>actionnaire-s</w:t>
      </w:r>
      <w:proofErr w:type="spellEnd"/>
      <w:r w:rsidRPr="741B186C">
        <w:rPr>
          <w:rFonts w:ascii="Calibri" w:eastAsia="Calibri" w:hAnsi="Calibri" w:cs="Calibri"/>
        </w:rPr>
        <w:t xml:space="preserve"> </w:t>
      </w:r>
      <w:proofErr w:type="spellStart"/>
      <w:r w:rsidRPr="741B186C">
        <w:rPr>
          <w:rFonts w:ascii="Calibri" w:eastAsia="Calibri" w:hAnsi="Calibri" w:cs="Calibri"/>
        </w:rPr>
        <w:t>participant-s</w:t>
      </w:r>
      <w:proofErr w:type="spellEnd"/>
      <w:r w:rsidRPr="741B186C">
        <w:rPr>
          <w:rFonts w:ascii="Calibri" w:eastAsia="Calibri" w:hAnsi="Calibri" w:cs="Calibri"/>
        </w:rPr>
        <w:t xml:space="preserve"> par télétransmission ou visioconférence totalisant </w:t>
      </w:r>
      <w:r w:rsidR="00412256" w:rsidRPr="00412256">
        <w:rPr>
          <w:rFonts w:ascii="Calibri" w:eastAsia="Calibri" w:hAnsi="Calibri" w:cs="Calibri"/>
          <w:highlight w:val="lightGray"/>
        </w:rPr>
        <w:t>X</w:t>
      </w:r>
      <w:r w:rsidRPr="741B186C">
        <w:rPr>
          <w:rFonts w:ascii="Calibri" w:eastAsia="Calibri" w:hAnsi="Calibri" w:cs="Calibri"/>
        </w:rPr>
        <w:t xml:space="preserve"> titres </w:t>
      </w:r>
      <w:proofErr w:type="spellStart"/>
      <w:r w:rsidR="00A52C85">
        <w:rPr>
          <w:rFonts w:ascii="Calibri" w:eastAsia="Calibri" w:hAnsi="Calibri" w:cs="Calibri"/>
        </w:rPr>
        <w:t>auquels</w:t>
      </w:r>
      <w:proofErr w:type="spellEnd"/>
      <w:r w:rsidR="00A52C85">
        <w:rPr>
          <w:rFonts w:ascii="Calibri" w:eastAsia="Calibri" w:hAnsi="Calibri" w:cs="Calibri"/>
        </w:rPr>
        <w:t xml:space="preserve"> sont </w:t>
      </w:r>
      <w:proofErr w:type="spellStart"/>
      <w:r w:rsidR="00A52C85">
        <w:rPr>
          <w:rFonts w:ascii="Calibri" w:eastAsia="Calibri" w:hAnsi="Calibri" w:cs="Calibri"/>
        </w:rPr>
        <w:t>attaché-s</w:t>
      </w:r>
      <w:proofErr w:type="spellEnd"/>
      <w:r w:rsidR="00A52C85">
        <w:rPr>
          <w:rFonts w:ascii="Calibri" w:eastAsia="Calibri" w:hAnsi="Calibri" w:cs="Calibri"/>
        </w:rPr>
        <w:t xml:space="preserve"> </w:t>
      </w:r>
      <w:r w:rsidR="00A52C85" w:rsidRPr="00412256">
        <w:rPr>
          <w:rFonts w:ascii="Calibri" w:eastAsia="Calibri" w:hAnsi="Calibri" w:cs="Calibri"/>
          <w:highlight w:val="lightGray"/>
        </w:rPr>
        <w:t>X</w:t>
      </w:r>
      <w:r w:rsidR="00A52C85">
        <w:rPr>
          <w:rFonts w:ascii="Calibri" w:eastAsia="Calibri" w:hAnsi="Calibri" w:cs="Calibri"/>
        </w:rPr>
        <w:t xml:space="preserve"> voix </w:t>
      </w:r>
      <w:r w:rsidRPr="741B186C">
        <w:rPr>
          <w:rFonts w:ascii="Calibri" w:eastAsia="Calibri" w:hAnsi="Calibri" w:cs="Calibri"/>
        </w:rPr>
        <w:t xml:space="preserve">;  </w:t>
      </w:r>
    </w:p>
    <w:p w14:paraId="149129B2" w14:textId="09B64DB3" w:rsidR="26C7601A" w:rsidRDefault="26C7601A" w:rsidP="00412256">
      <w:pPr>
        <w:jc w:val="both"/>
      </w:pPr>
      <w:r w:rsidRPr="741B186C">
        <w:rPr>
          <w:rFonts w:ascii="Calibri" w:eastAsia="Calibri" w:hAnsi="Calibri" w:cs="Calibri"/>
        </w:rPr>
        <w:t xml:space="preserve">- </w:t>
      </w:r>
      <w:r w:rsidR="00412256" w:rsidRPr="00412256">
        <w:rPr>
          <w:rFonts w:ascii="Calibri" w:eastAsia="Calibri" w:hAnsi="Calibri" w:cs="Calibri"/>
          <w:highlight w:val="lightGray"/>
        </w:rPr>
        <w:t>X</w:t>
      </w:r>
      <w:r w:rsidRPr="741B186C">
        <w:rPr>
          <w:rFonts w:ascii="Calibri" w:eastAsia="Calibri" w:hAnsi="Calibri" w:cs="Calibri"/>
        </w:rPr>
        <w:t xml:space="preserve"> </w:t>
      </w:r>
      <w:proofErr w:type="spellStart"/>
      <w:r w:rsidRPr="741B186C">
        <w:rPr>
          <w:rFonts w:ascii="Calibri" w:eastAsia="Calibri" w:hAnsi="Calibri" w:cs="Calibri"/>
        </w:rPr>
        <w:t>actionnaire-s</w:t>
      </w:r>
      <w:proofErr w:type="spellEnd"/>
      <w:r w:rsidRPr="741B186C">
        <w:rPr>
          <w:rFonts w:ascii="Calibri" w:eastAsia="Calibri" w:hAnsi="Calibri" w:cs="Calibri"/>
        </w:rPr>
        <w:t xml:space="preserve"> </w:t>
      </w:r>
      <w:proofErr w:type="spellStart"/>
      <w:r w:rsidRPr="741B186C">
        <w:rPr>
          <w:rFonts w:ascii="Calibri" w:eastAsia="Calibri" w:hAnsi="Calibri" w:cs="Calibri"/>
        </w:rPr>
        <w:t>représenté-s</w:t>
      </w:r>
      <w:proofErr w:type="spellEnd"/>
      <w:r w:rsidRPr="741B186C">
        <w:rPr>
          <w:rFonts w:ascii="Calibri" w:eastAsia="Calibri" w:hAnsi="Calibri" w:cs="Calibri"/>
        </w:rPr>
        <w:t xml:space="preserve"> totalisant </w:t>
      </w:r>
      <w:r w:rsidR="00412256" w:rsidRPr="00412256">
        <w:rPr>
          <w:rFonts w:ascii="Calibri" w:eastAsia="Calibri" w:hAnsi="Calibri" w:cs="Calibri"/>
          <w:highlight w:val="lightGray"/>
        </w:rPr>
        <w:t>X</w:t>
      </w:r>
      <w:r w:rsidR="00412256" w:rsidRPr="741B186C">
        <w:rPr>
          <w:rFonts w:ascii="Calibri" w:eastAsia="Calibri" w:hAnsi="Calibri" w:cs="Calibri"/>
        </w:rPr>
        <w:t xml:space="preserve"> </w:t>
      </w:r>
      <w:r w:rsidRPr="741B186C">
        <w:rPr>
          <w:rFonts w:ascii="Calibri" w:eastAsia="Calibri" w:hAnsi="Calibri" w:cs="Calibri"/>
        </w:rPr>
        <w:t xml:space="preserve">titres </w:t>
      </w:r>
      <w:proofErr w:type="spellStart"/>
      <w:r w:rsidR="00F42153">
        <w:rPr>
          <w:rFonts w:ascii="Calibri" w:eastAsia="Calibri" w:hAnsi="Calibri" w:cs="Calibri"/>
        </w:rPr>
        <w:t>auquels</w:t>
      </w:r>
      <w:proofErr w:type="spellEnd"/>
      <w:r w:rsidR="00F42153">
        <w:rPr>
          <w:rFonts w:ascii="Calibri" w:eastAsia="Calibri" w:hAnsi="Calibri" w:cs="Calibri"/>
        </w:rPr>
        <w:t xml:space="preserve"> sont </w:t>
      </w:r>
      <w:proofErr w:type="spellStart"/>
      <w:r w:rsidR="00F42153">
        <w:rPr>
          <w:rFonts w:ascii="Calibri" w:eastAsia="Calibri" w:hAnsi="Calibri" w:cs="Calibri"/>
        </w:rPr>
        <w:t>attaché-s</w:t>
      </w:r>
      <w:proofErr w:type="spellEnd"/>
      <w:r w:rsidR="00F42153">
        <w:rPr>
          <w:rFonts w:ascii="Calibri" w:eastAsia="Calibri" w:hAnsi="Calibri" w:cs="Calibri"/>
        </w:rPr>
        <w:t xml:space="preserve"> </w:t>
      </w:r>
      <w:r w:rsidR="00F42153" w:rsidRPr="00412256">
        <w:rPr>
          <w:rFonts w:ascii="Calibri" w:eastAsia="Calibri" w:hAnsi="Calibri" w:cs="Calibri"/>
          <w:highlight w:val="lightGray"/>
        </w:rPr>
        <w:t>X</w:t>
      </w:r>
      <w:r w:rsidR="00F42153">
        <w:rPr>
          <w:rFonts w:ascii="Calibri" w:eastAsia="Calibri" w:hAnsi="Calibri" w:cs="Calibri"/>
        </w:rPr>
        <w:t xml:space="preserve"> voix </w:t>
      </w:r>
      <w:r w:rsidR="00F42153" w:rsidRPr="741B186C">
        <w:rPr>
          <w:rFonts w:ascii="Calibri" w:eastAsia="Calibri" w:hAnsi="Calibri" w:cs="Calibri"/>
        </w:rPr>
        <w:t>;</w:t>
      </w:r>
      <w:r w:rsidRPr="741B186C">
        <w:rPr>
          <w:rFonts w:ascii="Calibri" w:eastAsia="Calibri" w:hAnsi="Calibri" w:cs="Calibri"/>
        </w:rPr>
        <w:t xml:space="preserve"> </w:t>
      </w:r>
    </w:p>
    <w:p w14:paraId="1FF944C4" w14:textId="77777777" w:rsidR="26C7601A" w:rsidRDefault="26C7601A" w:rsidP="00412256">
      <w:pPr>
        <w:jc w:val="both"/>
      </w:pPr>
      <w:r w:rsidRPr="741B186C">
        <w:rPr>
          <w:rFonts w:ascii="Calibri" w:eastAsia="Calibri" w:hAnsi="Calibri" w:cs="Calibri"/>
        </w:rPr>
        <w:t xml:space="preserve">- </w:t>
      </w:r>
      <w:r w:rsidR="00412256" w:rsidRPr="00412256">
        <w:rPr>
          <w:rFonts w:ascii="Calibri" w:eastAsia="Calibri" w:hAnsi="Calibri" w:cs="Calibri"/>
          <w:highlight w:val="lightGray"/>
        </w:rPr>
        <w:t>X</w:t>
      </w:r>
      <w:r w:rsidRPr="741B186C">
        <w:rPr>
          <w:rFonts w:ascii="Calibri" w:eastAsia="Calibri" w:hAnsi="Calibri" w:cs="Calibri"/>
        </w:rPr>
        <w:t xml:space="preserve"> </w:t>
      </w:r>
      <w:proofErr w:type="spellStart"/>
      <w:r w:rsidRPr="741B186C">
        <w:rPr>
          <w:rFonts w:ascii="Calibri" w:eastAsia="Calibri" w:hAnsi="Calibri" w:cs="Calibri"/>
        </w:rPr>
        <w:t>actionnaire-s</w:t>
      </w:r>
      <w:proofErr w:type="spellEnd"/>
      <w:r w:rsidRPr="741B186C">
        <w:rPr>
          <w:rFonts w:ascii="Calibri" w:eastAsia="Calibri" w:hAnsi="Calibri" w:cs="Calibri"/>
        </w:rPr>
        <w:t xml:space="preserve"> ont </w:t>
      </w:r>
      <w:proofErr w:type="spellStart"/>
      <w:r w:rsidRPr="741B186C">
        <w:rPr>
          <w:rFonts w:ascii="Calibri" w:eastAsia="Calibri" w:hAnsi="Calibri" w:cs="Calibri"/>
        </w:rPr>
        <w:t>voté-s</w:t>
      </w:r>
      <w:proofErr w:type="spellEnd"/>
      <w:r w:rsidRPr="741B186C">
        <w:rPr>
          <w:rFonts w:ascii="Calibri" w:eastAsia="Calibri" w:hAnsi="Calibri" w:cs="Calibri"/>
        </w:rPr>
        <w:t xml:space="preserve"> à distance totalisant</w:t>
      </w:r>
      <w:r w:rsidR="00F42153">
        <w:rPr>
          <w:rFonts w:ascii="Calibri" w:eastAsia="Calibri" w:hAnsi="Calibri" w:cs="Calibri"/>
        </w:rPr>
        <w:t xml:space="preserve"> </w:t>
      </w:r>
      <w:r w:rsidR="00F42153" w:rsidRPr="00412256">
        <w:rPr>
          <w:rFonts w:ascii="Calibri" w:eastAsia="Calibri" w:hAnsi="Calibri" w:cs="Calibri"/>
          <w:highlight w:val="lightGray"/>
        </w:rPr>
        <w:t>X</w:t>
      </w:r>
      <w:r w:rsidRPr="741B186C">
        <w:rPr>
          <w:rFonts w:ascii="Calibri" w:eastAsia="Calibri" w:hAnsi="Calibri" w:cs="Calibri"/>
        </w:rPr>
        <w:t xml:space="preserve"> titres</w:t>
      </w:r>
      <w:r w:rsidR="00F42153" w:rsidRPr="00F42153">
        <w:rPr>
          <w:rFonts w:ascii="Calibri" w:eastAsia="Calibri" w:hAnsi="Calibri" w:cs="Calibri"/>
        </w:rPr>
        <w:t xml:space="preserve"> </w:t>
      </w:r>
      <w:proofErr w:type="spellStart"/>
      <w:r w:rsidR="00F42153">
        <w:rPr>
          <w:rFonts w:ascii="Calibri" w:eastAsia="Calibri" w:hAnsi="Calibri" w:cs="Calibri"/>
        </w:rPr>
        <w:t>auquels</w:t>
      </w:r>
      <w:proofErr w:type="spellEnd"/>
      <w:r w:rsidR="00F42153">
        <w:rPr>
          <w:rFonts w:ascii="Calibri" w:eastAsia="Calibri" w:hAnsi="Calibri" w:cs="Calibri"/>
        </w:rPr>
        <w:t xml:space="preserve"> sont </w:t>
      </w:r>
      <w:proofErr w:type="spellStart"/>
      <w:r w:rsidR="00F42153">
        <w:rPr>
          <w:rFonts w:ascii="Calibri" w:eastAsia="Calibri" w:hAnsi="Calibri" w:cs="Calibri"/>
        </w:rPr>
        <w:t>attaché-s</w:t>
      </w:r>
      <w:proofErr w:type="spellEnd"/>
      <w:r w:rsidR="00F42153">
        <w:rPr>
          <w:rFonts w:ascii="Calibri" w:eastAsia="Calibri" w:hAnsi="Calibri" w:cs="Calibri"/>
        </w:rPr>
        <w:t xml:space="preserve"> </w:t>
      </w:r>
      <w:r w:rsidR="00F42153" w:rsidRPr="00412256">
        <w:rPr>
          <w:rFonts w:ascii="Calibri" w:eastAsia="Calibri" w:hAnsi="Calibri" w:cs="Calibri"/>
          <w:highlight w:val="lightGray"/>
        </w:rPr>
        <w:t>X</w:t>
      </w:r>
      <w:r w:rsidR="00F42153">
        <w:rPr>
          <w:rFonts w:ascii="Calibri" w:eastAsia="Calibri" w:hAnsi="Calibri" w:cs="Calibri"/>
        </w:rPr>
        <w:t xml:space="preserve"> </w:t>
      </w:r>
      <w:proofErr w:type="gramStart"/>
      <w:r w:rsidR="00F42153">
        <w:rPr>
          <w:rFonts w:ascii="Calibri" w:eastAsia="Calibri" w:hAnsi="Calibri" w:cs="Calibri"/>
        </w:rPr>
        <w:t xml:space="preserve">voix </w:t>
      </w:r>
      <w:r w:rsidR="00F42153" w:rsidRPr="741B186C">
        <w:rPr>
          <w:rFonts w:ascii="Calibri" w:eastAsia="Calibri" w:hAnsi="Calibri" w:cs="Calibri"/>
        </w:rPr>
        <w:t>;</w:t>
      </w:r>
      <w:r w:rsidRPr="741B186C">
        <w:rPr>
          <w:rFonts w:ascii="Calibri" w:eastAsia="Calibri" w:hAnsi="Calibri" w:cs="Calibri"/>
        </w:rPr>
        <w:t>.</w:t>
      </w:r>
      <w:proofErr w:type="gramEnd"/>
      <w:r w:rsidRPr="741B186C">
        <w:rPr>
          <w:rFonts w:ascii="Calibri" w:eastAsia="Calibri" w:hAnsi="Calibri" w:cs="Calibri"/>
        </w:rPr>
        <w:t xml:space="preserve"> </w:t>
      </w:r>
    </w:p>
    <w:p w14:paraId="38CFE866" w14:textId="77777777" w:rsidR="26C7601A" w:rsidRDefault="26C7601A" w:rsidP="00412256">
      <w:pPr>
        <w:jc w:val="both"/>
        <w:rPr>
          <w:rFonts w:ascii="Calibri" w:eastAsia="Calibri" w:hAnsi="Calibri" w:cs="Calibri"/>
        </w:rPr>
      </w:pPr>
      <w:r w:rsidRPr="741B186C">
        <w:rPr>
          <w:rFonts w:ascii="Calibri" w:eastAsia="Calibri" w:hAnsi="Calibri" w:cs="Calibri"/>
        </w:rPr>
        <w:t xml:space="preserve">A la présente sont annexés </w:t>
      </w:r>
      <w:r w:rsidR="00F42153" w:rsidRPr="00412256">
        <w:rPr>
          <w:rFonts w:ascii="Calibri" w:eastAsia="Calibri" w:hAnsi="Calibri" w:cs="Calibri"/>
          <w:highlight w:val="lightGray"/>
        </w:rPr>
        <w:t>X</w:t>
      </w:r>
      <w:r w:rsidR="00F42153">
        <w:rPr>
          <w:rFonts w:ascii="Calibri" w:eastAsia="Calibri" w:hAnsi="Calibri" w:cs="Calibri"/>
        </w:rPr>
        <w:t xml:space="preserve"> </w:t>
      </w:r>
      <w:r w:rsidRPr="741B186C">
        <w:rPr>
          <w:rFonts w:ascii="Calibri" w:eastAsia="Calibri" w:hAnsi="Calibri" w:cs="Calibri"/>
        </w:rPr>
        <w:t xml:space="preserve">pourvoir-s et </w:t>
      </w:r>
      <w:r w:rsidR="00F42153" w:rsidRPr="00412256">
        <w:rPr>
          <w:rFonts w:ascii="Calibri" w:eastAsia="Calibri" w:hAnsi="Calibri" w:cs="Calibri"/>
          <w:highlight w:val="lightGray"/>
        </w:rPr>
        <w:t>X</w:t>
      </w:r>
      <w:r w:rsidRPr="741B186C">
        <w:rPr>
          <w:rFonts w:ascii="Calibri" w:eastAsia="Calibri" w:hAnsi="Calibri" w:cs="Calibri"/>
        </w:rPr>
        <w:t xml:space="preserve"> </w:t>
      </w:r>
      <w:proofErr w:type="spellStart"/>
      <w:r w:rsidRPr="741B186C">
        <w:rPr>
          <w:rFonts w:ascii="Calibri" w:eastAsia="Calibri" w:hAnsi="Calibri" w:cs="Calibri"/>
        </w:rPr>
        <w:t>formulaire-s</w:t>
      </w:r>
      <w:proofErr w:type="spellEnd"/>
      <w:r w:rsidRPr="741B186C">
        <w:rPr>
          <w:rFonts w:ascii="Calibri" w:eastAsia="Calibri" w:hAnsi="Calibri" w:cs="Calibri"/>
        </w:rPr>
        <w:t xml:space="preserve"> de vote par correspondance. </w:t>
      </w:r>
    </w:p>
    <w:p w14:paraId="1B1358B0" w14:textId="77777777" w:rsidR="26C7601A" w:rsidRPr="00FD7D75" w:rsidRDefault="26C7601A" w:rsidP="00412256">
      <w:pPr>
        <w:jc w:val="both"/>
      </w:pPr>
      <w:r w:rsidRPr="00FD7D75">
        <w:rPr>
          <w:rFonts w:ascii="Calibri" w:eastAsia="Calibri" w:hAnsi="Calibri" w:cs="Calibri"/>
        </w:rPr>
        <w:t xml:space="preserve">Signature des membres du bureau: </w:t>
      </w:r>
    </w:p>
    <w:p w14:paraId="503E244A" w14:textId="77777777" w:rsidR="26C7601A" w:rsidRPr="00FD7D75" w:rsidRDefault="26C7601A" w:rsidP="00FD7D75">
      <w:pPr>
        <w:ind w:left="1416" w:firstLine="708"/>
        <w:jc w:val="both"/>
        <w:rPr>
          <w:rFonts w:ascii="Calibri" w:eastAsia="Calibri" w:hAnsi="Calibri" w:cs="Calibri"/>
          <w:highlight w:val="lightGray"/>
        </w:rPr>
      </w:pPr>
      <w:r w:rsidRPr="00FD7D75">
        <w:rPr>
          <w:rFonts w:ascii="Calibri" w:eastAsia="Calibri" w:hAnsi="Calibri" w:cs="Calibri"/>
          <w:highlight w:val="lightGray"/>
        </w:rPr>
        <w:t xml:space="preserve">Président </w:t>
      </w:r>
    </w:p>
    <w:p w14:paraId="7B03083D" w14:textId="77777777" w:rsidR="741B186C" w:rsidRPr="00FD7D75" w:rsidRDefault="26C7601A" w:rsidP="00FD7D75">
      <w:pPr>
        <w:ind w:firstLine="708"/>
        <w:jc w:val="both"/>
      </w:pPr>
      <w:r w:rsidRPr="00FD7D75">
        <w:rPr>
          <w:rFonts w:ascii="Calibri" w:eastAsia="Calibri" w:hAnsi="Calibri" w:cs="Calibri"/>
          <w:highlight w:val="lightGray"/>
        </w:rPr>
        <w:t xml:space="preserve">Scrutateur  </w:t>
      </w:r>
      <w:r w:rsidR="00FD7D75" w:rsidRPr="00FD7D75">
        <w:rPr>
          <w:rFonts w:ascii="Calibri" w:eastAsia="Calibri" w:hAnsi="Calibri" w:cs="Calibri"/>
        </w:rPr>
        <w:tab/>
      </w:r>
      <w:r w:rsidR="00FD7D75" w:rsidRPr="00FD7D75">
        <w:rPr>
          <w:rFonts w:ascii="Calibri" w:eastAsia="Calibri" w:hAnsi="Calibri" w:cs="Calibri"/>
        </w:rPr>
        <w:tab/>
      </w:r>
      <w:r w:rsidR="00FD7D75" w:rsidRPr="00FD7D75">
        <w:rPr>
          <w:rFonts w:ascii="Calibri" w:eastAsia="Calibri" w:hAnsi="Calibri" w:cs="Calibri"/>
        </w:rPr>
        <w:tab/>
      </w:r>
      <w:r w:rsidRPr="00FD7D75">
        <w:rPr>
          <w:rFonts w:ascii="Calibri" w:eastAsia="Calibri" w:hAnsi="Calibri" w:cs="Calibri"/>
          <w:highlight w:val="lightGray"/>
        </w:rPr>
        <w:t>Scrutateur</w:t>
      </w:r>
    </w:p>
    <w:sectPr w:rsidR="741B186C" w:rsidRPr="00FD7D75" w:rsidSect="000258C1">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DA433F" w14:textId="77777777" w:rsidR="005F2F87" w:rsidRDefault="005F2F87" w:rsidP="007262E0">
      <w:pPr>
        <w:spacing w:after="0" w:line="240" w:lineRule="auto"/>
      </w:pPr>
      <w:r>
        <w:separator/>
      </w:r>
    </w:p>
  </w:endnote>
  <w:endnote w:type="continuationSeparator" w:id="0">
    <w:p w14:paraId="7F1BCDDA" w14:textId="77777777" w:rsidR="005F2F87" w:rsidRDefault="005F2F87" w:rsidP="007262E0">
      <w:pPr>
        <w:spacing w:after="0" w:line="240" w:lineRule="auto"/>
      </w:pPr>
      <w:r>
        <w:continuationSeparator/>
      </w:r>
    </w:p>
  </w:endnote>
  <w:endnote w:type="continuationNotice" w:id="1">
    <w:p w14:paraId="0656A4D8" w14:textId="77777777" w:rsidR="005F2F87" w:rsidRDefault="005F2F8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B5FB41" w14:textId="77777777" w:rsidR="005F2F87" w:rsidRDefault="005F2F87" w:rsidP="007262E0">
      <w:pPr>
        <w:spacing w:after="0" w:line="240" w:lineRule="auto"/>
      </w:pPr>
      <w:r>
        <w:separator/>
      </w:r>
    </w:p>
  </w:footnote>
  <w:footnote w:type="continuationSeparator" w:id="0">
    <w:p w14:paraId="3607529C" w14:textId="77777777" w:rsidR="005F2F87" w:rsidRDefault="005F2F87" w:rsidP="007262E0">
      <w:pPr>
        <w:spacing w:after="0" w:line="240" w:lineRule="auto"/>
      </w:pPr>
      <w:r>
        <w:continuationSeparator/>
      </w:r>
    </w:p>
  </w:footnote>
  <w:footnote w:type="continuationNotice" w:id="1">
    <w:p w14:paraId="57EA15E0" w14:textId="77777777" w:rsidR="005F2F87" w:rsidRDefault="005F2F87">
      <w:pPr>
        <w:spacing w:after="0" w:line="240" w:lineRule="auto"/>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6DFC9C82"/>
    <w:rsid w:val="000258C1"/>
    <w:rsid w:val="00260DAD"/>
    <w:rsid w:val="002C4F22"/>
    <w:rsid w:val="002D526E"/>
    <w:rsid w:val="0034718D"/>
    <w:rsid w:val="00412256"/>
    <w:rsid w:val="004E7506"/>
    <w:rsid w:val="004F5295"/>
    <w:rsid w:val="005F2F87"/>
    <w:rsid w:val="006F5941"/>
    <w:rsid w:val="007262E0"/>
    <w:rsid w:val="00964CC8"/>
    <w:rsid w:val="009973AC"/>
    <w:rsid w:val="009A6BA0"/>
    <w:rsid w:val="00A466CA"/>
    <w:rsid w:val="00A528F1"/>
    <w:rsid w:val="00A52C85"/>
    <w:rsid w:val="00AF59BD"/>
    <w:rsid w:val="00B87086"/>
    <w:rsid w:val="00C237C5"/>
    <w:rsid w:val="00F42153"/>
    <w:rsid w:val="00FD7D75"/>
    <w:rsid w:val="11345ABC"/>
    <w:rsid w:val="11531CB8"/>
    <w:rsid w:val="26C7601A"/>
    <w:rsid w:val="2E6A9509"/>
    <w:rsid w:val="6DFC9C82"/>
    <w:rsid w:val="739BD9F9"/>
    <w:rsid w:val="741B186C"/>
    <w:rsid w:val="7CA37F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30BBA9"/>
  <w15:docId w15:val="{DCC2B7EB-7996-4E14-9B5A-256749B73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58C1"/>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itre">
    <w:name w:val="Title"/>
    <w:basedOn w:val="Normal"/>
    <w:next w:val="Normal"/>
    <w:link w:val="TitreCar"/>
    <w:uiPriority w:val="10"/>
    <w:qFormat/>
    <w:rsid w:val="007262E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7262E0"/>
    <w:rPr>
      <w:rFonts w:asciiTheme="majorHAnsi" w:eastAsiaTheme="majorEastAsia" w:hAnsiTheme="majorHAnsi" w:cstheme="majorBidi"/>
      <w:spacing w:val="-10"/>
      <w:kern w:val="28"/>
      <w:sz w:val="56"/>
      <w:szCs w:val="56"/>
    </w:rPr>
  </w:style>
  <w:style w:type="paragraph" w:styleId="En-tte">
    <w:name w:val="header"/>
    <w:basedOn w:val="Normal"/>
    <w:link w:val="En-tteCar"/>
    <w:uiPriority w:val="99"/>
    <w:unhideWhenUsed/>
    <w:rsid w:val="007262E0"/>
    <w:pPr>
      <w:tabs>
        <w:tab w:val="center" w:pos="4536"/>
        <w:tab w:val="right" w:pos="9072"/>
      </w:tabs>
      <w:spacing w:after="0" w:line="240" w:lineRule="auto"/>
    </w:pPr>
  </w:style>
  <w:style w:type="character" w:customStyle="1" w:styleId="En-tteCar">
    <w:name w:val="En-tête Car"/>
    <w:basedOn w:val="Policepardfaut"/>
    <w:link w:val="En-tte"/>
    <w:uiPriority w:val="99"/>
    <w:rsid w:val="007262E0"/>
  </w:style>
  <w:style w:type="paragraph" w:styleId="Pieddepage">
    <w:name w:val="footer"/>
    <w:basedOn w:val="Normal"/>
    <w:link w:val="PieddepageCar"/>
    <w:uiPriority w:val="99"/>
    <w:unhideWhenUsed/>
    <w:rsid w:val="007262E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262E0"/>
  </w:style>
  <w:style w:type="paragraph" w:styleId="Textedebulles">
    <w:name w:val="Balloon Text"/>
    <w:basedOn w:val="Normal"/>
    <w:link w:val="TextedebullesCar"/>
    <w:uiPriority w:val="99"/>
    <w:semiHidden/>
    <w:unhideWhenUsed/>
    <w:rsid w:val="00C237C5"/>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237C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F6DB680304B4343BB94EED40ABD71D3" ma:contentTypeVersion="9" ma:contentTypeDescription="Crée un document." ma:contentTypeScope="" ma:versionID="c0b6f05676fcb4bce8282aeb2758c3d1">
  <xsd:schema xmlns:xsd="http://www.w3.org/2001/XMLSchema" xmlns:xs="http://www.w3.org/2001/XMLSchema" xmlns:p="http://schemas.microsoft.com/office/2006/metadata/properties" xmlns:ns2="ccc5f767-a89d-4673-8bf3-7acbe34ff597" targetNamespace="http://schemas.microsoft.com/office/2006/metadata/properties" ma:root="true" ma:fieldsID="ac147adb50251f4949298179161d0b4e" ns2:_="">
    <xsd:import namespace="ccc5f767-a89d-4673-8bf3-7acbe34ff59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c5f767-a89d-4673-8bf3-7acbe34ff5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682EA0E-9B64-4068-8749-594842A2BBBB}">
  <ds:schemaRefs>
    <ds:schemaRef ds:uri="http://schemas.microsoft.com/sharepoint/v3/contenttype/forms"/>
  </ds:schemaRefs>
</ds:datastoreItem>
</file>

<file path=customXml/itemProps2.xml><?xml version="1.0" encoding="utf-8"?>
<ds:datastoreItem xmlns:ds="http://schemas.openxmlformats.org/officeDocument/2006/customXml" ds:itemID="{AA1F4305-9607-4CEF-A1B5-21E5E2B125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c5f767-a89d-4673-8bf3-7acbe34ff5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0AC2915-3E98-409F-B2A8-2FCC8AB5788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Pages>
  <Words>376</Words>
  <Characters>2070</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Florence CAUMES</dc:creator>
  <cp:lastModifiedBy>Florence CAUMES</cp:lastModifiedBy>
  <cp:revision>6</cp:revision>
  <dcterms:created xsi:type="dcterms:W3CDTF">2020-04-26T20:05:00Z</dcterms:created>
  <dcterms:modified xsi:type="dcterms:W3CDTF">2020-04-28T13:02:00Z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0x0101003F6DB680304B4343BB94EED40ABD71D3</vt:lpwstr>
  </property>
</Properties>
</file>