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A90CC" w14:textId="731F311A" w:rsidR="00E226DB" w:rsidRPr="001C4C4E" w:rsidRDefault="00A474C8" w:rsidP="00D57340">
      <w:pPr>
        <w:shd w:val="clear" w:color="auto" w:fill="FFFFFF"/>
        <w:spacing w:line="320" w:lineRule="exact"/>
        <w:jc w:val="right"/>
        <w:rPr>
          <w:rFonts w:asciiTheme="majorHAnsi" w:eastAsia="+mj-ea" w:hAnsiTheme="majorHAnsi" w:cstheme="majorHAnsi"/>
          <w:b/>
          <w:bCs/>
          <w:caps/>
          <w:position w:val="1"/>
          <w:sz w:val="32"/>
          <w:szCs w:val="32"/>
        </w:rPr>
      </w:pPr>
      <w:r w:rsidRPr="001C4C4E">
        <w:rPr>
          <w:rFonts w:asciiTheme="majorHAnsi" w:hAnsiTheme="majorHAnsi" w:cstheme="majorHAnsi"/>
          <w:b/>
          <w:bCs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00CE2" wp14:editId="6873B9F7">
                <wp:simplePos x="0" y="0"/>
                <wp:positionH relativeFrom="column">
                  <wp:posOffset>1817370</wp:posOffset>
                </wp:positionH>
                <wp:positionV relativeFrom="paragraph">
                  <wp:posOffset>79375</wp:posOffset>
                </wp:positionV>
                <wp:extent cx="2562225" cy="342900"/>
                <wp:effectExtent l="0" t="0" r="28575" b="1905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11173" w14:textId="3E793B29" w:rsidR="00F3193A" w:rsidRPr="00126019" w:rsidRDefault="00F3193A" w:rsidP="00D57340">
                            <w:pPr>
                              <w:shd w:val="clear" w:color="auto" w:fill="365F91" w:themeFill="accent1" w:themeFillShade="BF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Un pari réussi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800CE2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43.1pt;margin-top:6.25pt;width:201.7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" fillcolor="#365f91 [2404]" strokecolor="#365f91 [2404]">
                <v:textbox>
                  <w:txbxContent>
                    <w:p w14:paraId="7BD11173" w14:textId="3E793B29" w:rsidR="00F3193A" w:rsidRPr="00126019" w:rsidRDefault="00F3193A" w:rsidP="00D57340">
                      <w:pPr>
                        <w:shd w:val="clear" w:color="auto" w:fill="365F91" w:themeFill="accent1" w:themeFillShade="BF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Un pari réussi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48A8" w:rsidRPr="001C4C4E">
        <w:rPr>
          <w:rFonts w:asciiTheme="majorHAnsi" w:eastAsiaTheme="minorEastAsia" w:hAnsiTheme="majorHAnsi" w:cstheme="majorHAnsi"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ADAE55" wp14:editId="460BB6A9">
                <wp:simplePos x="0" y="0"/>
                <wp:positionH relativeFrom="column">
                  <wp:posOffset>3543300</wp:posOffset>
                </wp:positionH>
                <wp:positionV relativeFrom="paragraph">
                  <wp:posOffset>-765810</wp:posOffset>
                </wp:positionV>
                <wp:extent cx="2743200" cy="68580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63886" w14:textId="77777777" w:rsidR="00F3193A" w:rsidRDefault="00F3193A" w:rsidP="007E48A8">
                            <w:pPr>
                              <w:shd w:val="clear" w:color="auto" w:fill="FFFFFF"/>
                              <w:jc w:val="right"/>
                              <w:rPr>
                                <w:rFonts w:asciiTheme="majorHAnsi" w:eastAsia="+mj-ea" w:hAnsiTheme="majorHAnsi" w:cs="+mj-cs"/>
                                <w:b/>
                                <w:bCs/>
                                <w:caps/>
                                <w:position w:val="1"/>
                                <w:sz w:val="32"/>
                                <w:szCs w:val="32"/>
                              </w:rPr>
                            </w:pPr>
                            <w:r w:rsidRPr="00126019">
                              <w:rPr>
                                <w:rFonts w:asciiTheme="majorHAnsi" w:eastAsia="+mj-ea" w:hAnsiTheme="majorHAnsi" w:cs="+mj-cs"/>
                                <w:b/>
                                <w:bCs/>
                                <w:caps/>
                                <w:position w:val="1"/>
                                <w:sz w:val="32"/>
                                <w:szCs w:val="32"/>
                              </w:rPr>
                              <w:t>CommuniquÉ de Presse</w:t>
                            </w:r>
                          </w:p>
                          <w:p w14:paraId="66A3B1FA" w14:textId="679A5019" w:rsidR="00F3193A" w:rsidRDefault="00F3193A" w:rsidP="007E48A8">
                            <w:pPr>
                              <w:jc w:val="right"/>
                            </w:pPr>
                            <w:r>
                              <w:rPr>
                                <w:rFonts w:asciiTheme="majorHAnsi" w:eastAsia="+mj-ea" w:hAnsiTheme="majorHAnsi" w:cs="+mj-cs"/>
                                <w:bCs/>
                                <w:caps/>
                                <w:position w:val="1"/>
                                <w:sz w:val="22"/>
                                <w:szCs w:val="32"/>
                              </w:rPr>
                              <w:t xml:space="preserve">Rennes, le 9 novembre </w:t>
                            </w:r>
                            <w:r w:rsidRPr="00B73679">
                              <w:rPr>
                                <w:rFonts w:asciiTheme="majorHAnsi" w:eastAsia="+mj-ea" w:hAnsiTheme="majorHAnsi" w:cs="+mj-cs"/>
                                <w:bCs/>
                                <w:caps/>
                                <w:position w:val="1"/>
                                <w:sz w:val="22"/>
                                <w:szCs w:val="32"/>
                              </w:rPr>
                              <w:t>201</w:t>
                            </w:r>
                            <w:r>
                              <w:rPr>
                                <w:rFonts w:asciiTheme="majorHAnsi" w:eastAsia="+mj-ea" w:hAnsiTheme="majorHAnsi" w:cs="+mj-cs"/>
                                <w:bCs/>
                                <w:caps/>
                                <w:position w:val="1"/>
                                <w:sz w:val="2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ADAE55" id="Zone de texte 5" o:spid="_x0000_s1027" type="#_x0000_t202" style="position:absolute;left:0;text-align:left;margin-left:279pt;margin-top:-60.3pt;width:3in;height:5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" filled="f" stroked="f">
                <v:textbox>
                  <w:txbxContent>
                    <w:p w14:paraId="78263886" w14:textId="77777777" w:rsidR="00F3193A" w:rsidRDefault="00F3193A" w:rsidP="007E48A8">
                      <w:pPr>
                        <w:shd w:val="clear" w:color="auto" w:fill="FFFFFF"/>
                        <w:jc w:val="right"/>
                        <w:rPr>
                          <w:rFonts w:asciiTheme="majorHAnsi" w:eastAsia="+mj-ea" w:hAnsiTheme="majorHAnsi" w:cs="+mj-cs"/>
                          <w:b/>
                          <w:bCs/>
                          <w:caps/>
                          <w:position w:val="1"/>
                          <w:sz w:val="32"/>
                          <w:szCs w:val="32"/>
                        </w:rPr>
                      </w:pPr>
                      <w:r w:rsidRPr="00126019">
                        <w:rPr>
                          <w:rFonts w:asciiTheme="majorHAnsi" w:eastAsia="+mj-ea" w:hAnsiTheme="majorHAnsi" w:cs="+mj-cs"/>
                          <w:b/>
                          <w:bCs/>
                          <w:caps/>
                          <w:position w:val="1"/>
                          <w:sz w:val="32"/>
                          <w:szCs w:val="32"/>
                        </w:rPr>
                        <w:t>CommuniquÉ de Presse</w:t>
                      </w:r>
                    </w:p>
                    <w:p w14:paraId="66A3B1FA" w14:textId="679A5019" w:rsidR="00F3193A" w:rsidRDefault="00F3193A" w:rsidP="007E48A8">
                      <w:pPr>
                        <w:jc w:val="right"/>
                      </w:pPr>
                      <w:r>
                        <w:rPr>
                          <w:rFonts w:asciiTheme="majorHAnsi" w:eastAsia="+mj-ea" w:hAnsiTheme="majorHAnsi" w:cs="+mj-cs"/>
                          <w:bCs/>
                          <w:caps/>
                          <w:position w:val="1"/>
                          <w:sz w:val="22"/>
                          <w:szCs w:val="32"/>
                        </w:rPr>
                        <w:t xml:space="preserve">Rennes, le 9 novembre </w:t>
                      </w:r>
                      <w:r w:rsidRPr="00B73679">
                        <w:rPr>
                          <w:rFonts w:asciiTheme="majorHAnsi" w:eastAsia="+mj-ea" w:hAnsiTheme="majorHAnsi" w:cs="+mj-cs"/>
                          <w:bCs/>
                          <w:caps/>
                          <w:position w:val="1"/>
                          <w:sz w:val="22"/>
                          <w:szCs w:val="32"/>
                        </w:rPr>
                        <w:t>201</w:t>
                      </w:r>
                      <w:r>
                        <w:rPr>
                          <w:rFonts w:asciiTheme="majorHAnsi" w:eastAsia="+mj-ea" w:hAnsiTheme="majorHAnsi" w:cs="+mj-cs"/>
                          <w:bCs/>
                          <w:caps/>
                          <w:position w:val="1"/>
                          <w:sz w:val="22"/>
                          <w:szCs w:val="32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26DB" w:rsidRPr="001C4C4E">
        <w:rPr>
          <w:rFonts w:asciiTheme="majorHAnsi" w:eastAsia="+mj-ea" w:hAnsiTheme="majorHAnsi" w:cstheme="majorHAnsi"/>
          <w:b/>
          <w:bCs/>
          <w:caps/>
          <w:position w:val="1"/>
          <w:sz w:val="32"/>
          <w:szCs w:val="32"/>
        </w:rPr>
        <w:t xml:space="preserve">              </w:t>
      </w:r>
    </w:p>
    <w:p w14:paraId="1E79F8AD" w14:textId="024383AD" w:rsidR="00786F46" w:rsidRPr="001C4C4E" w:rsidRDefault="00786F46" w:rsidP="00D57340">
      <w:pPr>
        <w:shd w:val="clear" w:color="auto" w:fill="FFFFFF"/>
        <w:spacing w:line="320" w:lineRule="exact"/>
        <w:jc w:val="center"/>
        <w:rPr>
          <w:rFonts w:asciiTheme="majorHAnsi" w:eastAsia="+mj-ea" w:hAnsiTheme="majorHAnsi" w:cstheme="majorHAnsi"/>
          <w:b/>
          <w:bCs/>
          <w:color w:val="009EE0"/>
          <w:position w:val="1"/>
          <w:sz w:val="36"/>
          <w:szCs w:val="36"/>
        </w:rPr>
      </w:pPr>
    </w:p>
    <w:p w14:paraId="1BA53246" w14:textId="77777777" w:rsidR="00D57340" w:rsidRDefault="00D57340" w:rsidP="00D57340">
      <w:pPr>
        <w:shd w:val="clear" w:color="auto" w:fill="FFFFFF"/>
        <w:spacing w:before="240" w:line="320" w:lineRule="exact"/>
        <w:jc w:val="center"/>
        <w:rPr>
          <w:rFonts w:asciiTheme="majorHAnsi" w:eastAsia="+mj-ea" w:hAnsiTheme="majorHAnsi" w:cstheme="majorHAnsi"/>
          <w:b/>
          <w:bCs/>
          <w:color w:val="365F91" w:themeColor="accent1" w:themeShade="BF"/>
          <w:position w:val="1"/>
          <w:sz w:val="32"/>
          <w:szCs w:val="36"/>
        </w:rPr>
      </w:pPr>
    </w:p>
    <w:p w14:paraId="2F73A297" w14:textId="1DB4D1B9" w:rsidR="00674CFE" w:rsidRPr="00D57340" w:rsidRDefault="00A8684A" w:rsidP="00D57340">
      <w:pPr>
        <w:shd w:val="clear" w:color="auto" w:fill="FFFFFF"/>
        <w:spacing w:before="240" w:line="360" w:lineRule="exact"/>
        <w:jc w:val="center"/>
        <w:rPr>
          <w:rFonts w:asciiTheme="majorHAnsi" w:eastAsia="+mj-ea" w:hAnsiTheme="majorHAnsi" w:cstheme="majorHAnsi"/>
          <w:b/>
          <w:bCs/>
          <w:color w:val="365F91" w:themeColor="accent1" w:themeShade="BF"/>
          <w:position w:val="1"/>
          <w:sz w:val="32"/>
          <w:szCs w:val="36"/>
        </w:rPr>
      </w:pPr>
      <w:r w:rsidRPr="00D57340">
        <w:rPr>
          <w:rFonts w:asciiTheme="majorHAnsi" w:eastAsia="+mj-ea" w:hAnsiTheme="majorHAnsi" w:cstheme="majorHAnsi"/>
          <w:b/>
          <w:bCs/>
          <w:color w:val="365F91" w:themeColor="accent1" w:themeShade="BF"/>
          <w:position w:val="1"/>
          <w:sz w:val="32"/>
          <w:szCs w:val="36"/>
        </w:rPr>
        <w:t>Habitation familiale (</w:t>
      </w:r>
      <w:proofErr w:type="spellStart"/>
      <w:r w:rsidRPr="00D57340">
        <w:rPr>
          <w:rFonts w:asciiTheme="majorHAnsi" w:eastAsia="+mj-ea" w:hAnsiTheme="majorHAnsi" w:cstheme="majorHAnsi"/>
          <w:b/>
          <w:bCs/>
          <w:color w:val="365F91" w:themeColor="accent1" w:themeShade="BF"/>
          <w:position w:val="1"/>
          <w:sz w:val="32"/>
          <w:szCs w:val="36"/>
        </w:rPr>
        <w:t>bretagne</w:t>
      </w:r>
      <w:proofErr w:type="spellEnd"/>
      <w:r w:rsidRPr="00D57340">
        <w:rPr>
          <w:rFonts w:asciiTheme="majorHAnsi" w:eastAsia="+mj-ea" w:hAnsiTheme="majorHAnsi" w:cstheme="majorHAnsi"/>
          <w:b/>
          <w:bCs/>
          <w:color w:val="365F91" w:themeColor="accent1" w:themeShade="BF"/>
          <w:position w:val="1"/>
          <w:sz w:val="32"/>
          <w:szCs w:val="36"/>
        </w:rPr>
        <w:t>)</w:t>
      </w:r>
      <w:r w:rsidR="00D57340" w:rsidRPr="00D57340">
        <w:rPr>
          <w:rFonts w:asciiTheme="majorHAnsi" w:eastAsia="+mj-ea" w:hAnsiTheme="majorHAnsi" w:cstheme="majorHAnsi"/>
          <w:b/>
          <w:bCs/>
          <w:color w:val="365F91" w:themeColor="accent1" w:themeShade="BF"/>
          <w:position w:val="1"/>
          <w:sz w:val="32"/>
          <w:szCs w:val="36"/>
        </w:rPr>
        <w:t xml:space="preserve"> </w:t>
      </w:r>
      <w:r w:rsidRPr="00D57340">
        <w:rPr>
          <w:rFonts w:asciiTheme="majorHAnsi" w:eastAsia="+mj-ea" w:hAnsiTheme="majorHAnsi" w:cstheme="majorHAnsi"/>
          <w:b/>
          <w:bCs/>
          <w:color w:val="365F91" w:themeColor="accent1" w:themeShade="BF"/>
          <w:position w:val="1"/>
          <w:sz w:val="32"/>
          <w:szCs w:val="36"/>
        </w:rPr>
        <w:t xml:space="preserve">officialise son jumelage </w:t>
      </w:r>
      <w:r w:rsidRPr="00D57340">
        <w:rPr>
          <w:rFonts w:asciiTheme="majorHAnsi" w:eastAsia="+mj-ea" w:hAnsiTheme="majorHAnsi" w:cstheme="majorHAnsi"/>
          <w:b/>
          <w:bCs/>
          <w:color w:val="365F91" w:themeColor="accent1" w:themeShade="BF"/>
          <w:position w:val="1"/>
          <w:sz w:val="32"/>
          <w:szCs w:val="36"/>
        </w:rPr>
        <w:br/>
        <w:t xml:space="preserve">avec la </w:t>
      </w:r>
      <w:proofErr w:type="spellStart"/>
      <w:r w:rsidRPr="00D57340">
        <w:rPr>
          <w:rFonts w:asciiTheme="majorHAnsi" w:eastAsia="+mj-ea" w:hAnsiTheme="majorHAnsi" w:cstheme="majorHAnsi"/>
          <w:b/>
          <w:bCs/>
          <w:color w:val="365F91" w:themeColor="accent1" w:themeShade="BF"/>
          <w:position w:val="1"/>
          <w:sz w:val="32"/>
          <w:szCs w:val="36"/>
        </w:rPr>
        <w:t>cooperative</w:t>
      </w:r>
      <w:proofErr w:type="spellEnd"/>
      <w:r w:rsidRPr="00D57340">
        <w:rPr>
          <w:rFonts w:asciiTheme="majorHAnsi" w:eastAsia="+mj-ea" w:hAnsiTheme="majorHAnsi" w:cstheme="majorHAnsi"/>
          <w:b/>
          <w:bCs/>
          <w:color w:val="365F91" w:themeColor="accent1" w:themeShade="BF"/>
          <w:position w:val="1"/>
          <w:sz w:val="32"/>
          <w:szCs w:val="36"/>
        </w:rPr>
        <w:t xml:space="preserve"> la maison pour tous (jura)</w:t>
      </w:r>
    </w:p>
    <w:p w14:paraId="2B866F36" w14:textId="77777777" w:rsidR="00D57340" w:rsidRDefault="00D57340" w:rsidP="00D57340">
      <w:pPr>
        <w:shd w:val="clear" w:color="auto" w:fill="FFFFFF"/>
        <w:spacing w:line="320" w:lineRule="exact"/>
        <w:rPr>
          <w:rFonts w:asciiTheme="majorHAnsi" w:eastAsia="+mj-ea" w:hAnsiTheme="majorHAnsi" w:cstheme="majorHAnsi"/>
          <w:b/>
          <w:bCs/>
          <w:color w:val="365F91" w:themeColor="accent1" w:themeShade="BF"/>
          <w:position w:val="1"/>
          <w:sz w:val="24"/>
          <w:szCs w:val="24"/>
        </w:rPr>
      </w:pPr>
    </w:p>
    <w:p w14:paraId="79C79288" w14:textId="77777777" w:rsidR="00D57340" w:rsidRPr="00D57340" w:rsidRDefault="00D57340" w:rsidP="00D57340">
      <w:pPr>
        <w:shd w:val="clear" w:color="auto" w:fill="FFFFFF"/>
        <w:spacing w:line="320" w:lineRule="exact"/>
        <w:rPr>
          <w:rFonts w:asciiTheme="majorHAnsi" w:eastAsia="+mj-ea" w:hAnsiTheme="majorHAnsi" w:cstheme="majorHAnsi"/>
          <w:b/>
          <w:bCs/>
          <w:color w:val="365F91" w:themeColor="accent1" w:themeShade="BF"/>
          <w:position w:val="1"/>
          <w:sz w:val="24"/>
          <w:szCs w:val="24"/>
        </w:rPr>
      </w:pPr>
    </w:p>
    <w:p w14:paraId="7EADEC60" w14:textId="12E1D34F" w:rsidR="00674CFE" w:rsidRPr="00D57340" w:rsidRDefault="00674CFE" w:rsidP="00D57340">
      <w:pPr>
        <w:spacing w:line="360" w:lineRule="exact"/>
        <w:jc w:val="both"/>
        <w:rPr>
          <w:rFonts w:asciiTheme="majorHAnsi" w:hAnsiTheme="majorHAnsi" w:cstheme="majorHAnsi"/>
          <w:b/>
          <w:noProof/>
          <w:color w:val="000000" w:themeColor="text1"/>
          <w:sz w:val="28"/>
          <w:szCs w:val="24"/>
        </w:rPr>
      </w:pPr>
      <w:r w:rsidRPr="00D57340">
        <w:rPr>
          <w:rFonts w:asciiTheme="majorHAnsi" w:hAnsiTheme="majorHAnsi" w:cstheme="majorHAnsi"/>
          <w:b/>
          <w:noProof/>
          <w:color w:val="000000" w:themeColor="text1"/>
          <w:sz w:val="28"/>
          <w:szCs w:val="24"/>
        </w:rPr>
        <w:t xml:space="preserve">A l’occasion du 88ème Congrès des Départements de France qui vient de se tenir à Rennes les 8 et 9 novembre derniers - occasion d’échanger sur les politiques départementales et de partager les innovations partout sur les territoires - Habitation Familiale a souhaité officialiser son  jumelage avec la Coopérative « La Maison pour Tous » installée dans le Jura. La pose de la 1ère pierre  d’un programme de 6 logements à Champagnole concrétise ce rapprochement </w:t>
      </w:r>
    </w:p>
    <w:p w14:paraId="618677C7" w14:textId="2FAB3DD6" w:rsidR="00674CFE" w:rsidRPr="00D57340" w:rsidRDefault="00674CFE" w:rsidP="00D57340">
      <w:pPr>
        <w:shd w:val="clear" w:color="auto" w:fill="FFFFFF"/>
        <w:spacing w:line="320" w:lineRule="exact"/>
        <w:jc w:val="both"/>
        <w:rPr>
          <w:rFonts w:asciiTheme="majorHAnsi" w:hAnsiTheme="majorHAnsi" w:cstheme="majorHAnsi"/>
          <w:b/>
          <w:noProof/>
          <w:color w:val="000000" w:themeColor="text1"/>
          <w:sz w:val="22"/>
          <w:szCs w:val="24"/>
        </w:rPr>
      </w:pPr>
    </w:p>
    <w:p w14:paraId="6167BB7D" w14:textId="57700585" w:rsidR="00674CFE" w:rsidRDefault="00674CFE" w:rsidP="00D57340">
      <w:pPr>
        <w:autoSpaceDE w:val="0"/>
        <w:autoSpaceDN w:val="0"/>
        <w:adjustRightInd w:val="0"/>
        <w:spacing w:before="360" w:line="320" w:lineRule="exact"/>
        <w:rPr>
          <w:rFonts w:asciiTheme="majorHAnsi" w:hAnsiTheme="majorHAnsi" w:cstheme="majorHAnsi"/>
          <w:b/>
          <w:bCs/>
          <w:color w:val="00B0F0"/>
          <w:sz w:val="28"/>
        </w:rPr>
      </w:pPr>
      <w:r>
        <w:rPr>
          <w:rFonts w:asciiTheme="majorHAnsi" w:hAnsiTheme="majorHAnsi" w:cstheme="majorHAnsi"/>
          <w:b/>
          <w:bCs/>
          <w:noProof/>
          <w:color w:val="00B0F0"/>
          <w:sz w:val="28"/>
        </w:rPr>
        <w:drawing>
          <wp:anchor distT="0" distB="0" distL="114300" distR="114300" simplePos="0" relativeHeight="251666432" behindDoc="0" locked="0" layoutInCell="1" allowOverlap="1" wp14:anchorId="347304C1" wp14:editId="652E0980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6318885" cy="2571750"/>
            <wp:effectExtent l="0" t="0" r="5715" b="0"/>
            <wp:wrapNone/>
            <wp:docPr id="7" name="Image 7" descr="Macintosh HD:Users:OBPB:Desktop:HF jumelage Jura nov 2018:20181108_161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OBPB:Desktop:HF jumelage Jura nov 2018:20181108_1614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1888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09FBF" w14:textId="12E4005B" w:rsidR="00674CFE" w:rsidRDefault="00674CFE" w:rsidP="00D57340">
      <w:pPr>
        <w:autoSpaceDE w:val="0"/>
        <w:autoSpaceDN w:val="0"/>
        <w:adjustRightInd w:val="0"/>
        <w:spacing w:before="360" w:line="320" w:lineRule="exact"/>
        <w:rPr>
          <w:rFonts w:asciiTheme="majorHAnsi" w:hAnsiTheme="majorHAnsi" w:cstheme="majorHAnsi"/>
          <w:b/>
          <w:bCs/>
          <w:color w:val="00B0F0"/>
          <w:sz w:val="28"/>
        </w:rPr>
      </w:pPr>
    </w:p>
    <w:p w14:paraId="3E4D4D76" w14:textId="77777777" w:rsidR="00674CFE" w:rsidRDefault="00674CFE" w:rsidP="00D57340">
      <w:pPr>
        <w:autoSpaceDE w:val="0"/>
        <w:autoSpaceDN w:val="0"/>
        <w:adjustRightInd w:val="0"/>
        <w:spacing w:before="360" w:line="320" w:lineRule="exact"/>
        <w:rPr>
          <w:rFonts w:asciiTheme="majorHAnsi" w:hAnsiTheme="majorHAnsi" w:cstheme="majorHAnsi"/>
          <w:b/>
          <w:bCs/>
          <w:color w:val="00B0F0"/>
          <w:sz w:val="28"/>
        </w:rPr>
      </w:pPr>
    </w:p>
    <w:p w14:paraId="4D4CB4CB" w14:textId="77777777" w:rsidR="00674CFE" w:rsidRDefault="00674CFE" w:rsidP="00D57340">
      <w:pPr>
        <w:autoSpaceDE w:val="0"/>
        <w:autoSpaceDN w:val="0"/>
        <w:adjustRightInd w:val="0"/>
        <w:spacing w:before="360" w:line="320" w:lineRule="exact"/>
        <w:rPr>
          <w:rFonts w:asciiTheme="majorHAnsi" w:hAnsiTheme="majorHAnsi" w:cstheme="majorHAnsi"/>
          <w:b/>
          <w:bCs/>
          <w:color w:val="00B0F0"/>
          <w:sz w:val="28"/>
        </w:rPr>
      </w:pPr>
    </w:p>
    <w:p w14:paraId="12C0A10C" w14:textId="77777777" w:rsidR="00674CFE" w:rsidRDefault="00674CFE" w:rsidP="00D57340">
      <w:pPr>
        <w:autoSpaceDE w:val="0"/>
        <w:autoSpaceDN w:val="0"/>
        <w:adjustRightInd w:val="0"/>
        <w:spacing w:before="360" w:line="320" w:lineRule="exact"/>
        <w:rPr>
          <w:rFonts w:asciiTheme="majorHAnsi" w:hAnsiTheme="majorHAnsi" w:cstheme="majorHAnsi"/>
          <w:b/>
          <w:bCs/>
          <w:color w:val="00B0F0"/>
          <w:sz w:val="28"/>
        </w:rPr>
      </w:pPr>
    </w:p>
    <w:p w14:paraId="30202759" w14:textId="40F8A918" w:rsidR="00674CFE" w:rsidRPr="00EA491C" w:rsidRDefault="00674CFE" w:rsidP="00D57340">
      <w:pPr>
        <w:autoSpaceDE w:val="0"/>
        <w:autoSpaceDN w:val="0"/>
        <w:adjustRightInd w:val="0"/>
        <w:spacing w:before="360" w:line="320" w:lineRule="exact"/>
        <w:rPr>
          <w:rFonts w:asciiTheme="majorHAnsi" w:hAnsiTheme="majorHAnsi" w:cstheme="majorHAnsi"/>
          <w:bCs/>
          <w:i/>
        </w:rPr>
      </w:pPr>
      <w:r>
        <w:rPr>
          <w:rFonts w:asciiTheme="majorHAnsi" w:hAnsiTheme="majorHAnsi" w:cstheme="majorHAnsi"/>
          <w:b/>
          <w:bCs/>
          <w:color w:val="00B0F0"/>
          <w:sz w:val="28"/>
        </w:rPr>
        <w:br/>
      </w:r>
      <w:r w:rsidRPr="00EA491C">
        <w:rPr>
          <w:rFonts w:asciiTheme="majorHAnsi" w:hAnsiTheme="majorHAnsi" w:cstheme="majorHAnsi"/>
          <w:bCs/>
          <w:i/>
        </w:rPr>
        <w:t xml:space="preserve">De gauche à droite : </w:t>
      </w:r>
      <w:r w:rsidR="00EA491C" w:rsidRPr="00EA491C">
        <w:rPr>
          <w:rFonts w:asciiTheme="majorHAnsi" w:hAnsiTheme="majorHAnsi" w:cstheme="majorHAnsi"/>
          <w:i/>
        </w:rPr>
        <w:t>David DUSSOUILLEZ, Administrateur de l'OPH du Jura,</w:t>
      </w:r>
      <w:r w:rsidR="00EA491C" w:rsidRPr="00EA491C">
        <w:rPr>
          <w:rFonts w:asciiTheme="majorHAnsi" w:hAnsiTheme="majorHAnsi" w:cstheme="majorHAnsi"/>
        </w:rPr>
        <w:t xml:space="preserve"> </w:t>
      </w:r>
      <w:proofErr w:type="spellStart"/>
      <w:r w:rsidR="00EA491C" w:rsidRPr="00EA491C">
        <w:rPr>
          <w:rFonts w:asciiTheme="majorHAnsi" w:hAnsiTheme="majorHAnsi" w:cstheme="majorHAnsi"/>
        </w:rPr>
        <w:t>E</w:t>
      </w:r>
      <w:r w:rsidRPr="00EA491C">
        <w:rPr>
          <w:rFonts w:asciiTheme="majorHAnsi" w:hAnsiTheme="majorHAnsi" w:cstheme="majorHAnsi"/>
          <w:bCs/>
          <w:i/>
        </w:rPr>
        <w:t>ric</w:t>
      </w:r>
      <w:proofErr w:type="spellEnd"/>
      <w:r w:rsidRPr="00EA491C">
        <w:rPr>
          <w:rFonts w:asciiTheme="majorHAnsi" w:hAnsiTheme="majorHAnsi" w:cstheme="majorHAnsi"/>
          <w:bCs/>
          <w:i/>
        </w:rPr>
        <w:t xml:space="preserve"> POLI, Directeur Général « La Maison pour tous », Annie LEFORT, Présidente « Habitation Familiale », Clément PERNOT, Président « La Maison pour tou</w:t>
      </w:r>
      <w:r w:rsidR="000E4631" w:rsidRPr="00EA491C">
        <w:rPr>
          <w:rFonts w:asciiTheme="majorHAnsi" w:hAnsiTheme="majorHAnsi" w:cstheme="majorHAnsi"/>
          <w:bCs/>
          <w:i/>
        </w:rPr>
        <w:t>s »,</w:t>
      </w:r>
      <w:r w:rsidRPr="00EA491C">
        <w:rPr>
          <w:rFonts w:asciiTheme="majorHAnsi" w:hAnsiTheme="majorHAnsi" w:cstheme="majorHAnsi"/>
          <w:bCs/>
          <w:i/>
        </w:rPr>
        <w:t xml:space="preserve"> Pascal Masson</w:t>
      </w:r>
      <w:r w:rsidR="00EA491C">
        <w:rPr>
          <w:rFonts w:asciiTheme="majorHAnsi" w:hAnsiTheme="majorHAnsi" w:cstheme="majorHAnsi"/>
          <w:bCs/>
          <w:i/>
        </w:rPr>
        <w:t>,</w:t>
      </w:r>
      <w:r w:rsidRPr="00EA491C">
        <w:rPr>
          <w:rFonts w:asciiTheme="majorHAnsi" w:hAnsiTheme="majorHAnsi" w:cstheme="majorHAnsi"/>
          <w:bCs/>
          <w:i/>
        </w:rPr>
        <w:t xml:space="preserve"> Directeur Général « Habitation Familiale »</w:t>
      </w:r>
    </w:p>
    <w:p w14:paraId="0BF645C4" w14:textId="77777777" w:rsidR="00F3193A" w:rsidRDefault="00F3193A" w:rsidP="00D57340">
      <w:pPr>
        <w:spacing w:line="320" w:lineRule="exact"/>
        <w:rPr>
          <w:rFonts w:ascii="Arial" w:hAnsi="Arial" w:cs="Arial"/>
          <w:b/>
          <w:color w:val="FF0000"/>
          <w:sz w:val="24"/>
          <w:szCs w:val="24"/>
        </w:rPr>
      </w:pPr>
    </w:p>
    <w:p w14:paraId="52832383" w14:textId="47E75732" w:rsidR="00F3193A" w:rsidRPr="009F71D0" w:rsidRDefault="00F3193A" w:rsidP="00D57340">
      <w:pPr>
        <w:spacing w:line="360" w:lineRule="exact"/>
        <w:jc w:val="both"/>
        <w:rPr>
          <w:rFonts w:ascii="Arial" w:hAnsi="Arial" w:cs="Arial"/>
          <w:sz w:val="24"/>
          <w:szCs w:val="24"/>
        </w:rPr>
      </w:pPr>
      <w:r w:rsidRPr="00D57340">
        <w:rPr>
          <w:rFonts w:asciiTheme="majorHAnsi" w:hAnsiTheme="majorHAnsi" w:cstheme="majorHAnsi"/>
          <w:b/>
          <w:bCs/>
          <w:color w:val="365F91" w:themeColor="accent1" w:themeShade="BF"/>
          <w:sz w:val="28"/>
        </w:rPr>
        <w:t>Un partenariat fort engagé avec Habitation Familiale</w:t>
      </w:r>
      <w:r w:rsidRPr="00D57340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</w:t>
      </w:r>
      <w:r w:rsidRPr="00D57340">
        <w:rPr>
          <w:rFonts w:ascii="Arial" w:hAnsi="Arial" w:cs="Arial"/>
          <w:b/>
          <w:color w:val="365F91" w:themeColor="accent1" w:themeShade="BF"/>
          <w:sz w:val="24"/>
          <w:szCs w:val="24"/>
        </w:rPr>
        <w:tab/>
      </w:r>
      <w:r w:rsidRPr="00D57340">
        <w:rPr>
          <w:rFonts w:ascii="Arial" w:hAnsi="Arial" w:cs="Arial"/>
          <w:b/>
          <w:color w:val="365F91" w:themeColor="accent1" w:themeShade="BF"/>
          <w:sz w:val="24"/>
          <w:szCs w:val="24"/>
        </w:rPr>
        <w:tab/>
      </w:r>
      <w:r w:rsidRPr="00D57340">
        <w:rPr>
          <w:rFonts w:ascii="Arial" w:hAnsi="Arial" w:cs="Arial"/>
          <w:b/>
          <w:color w:val="365F91" w:themeColor="accent1" w:themeShade="BF"/>
          <w:sz w:val="24"/>
          <w:szCs w:val="24"/>
        </w:rPr>
        <w:tab/>
      </w:r>
      <w:r w:rsidRPr="00D57340">
        <w:rPr>
          <w:rFonts w:ascii="Arial" w:hAnsi="Arial" w:cs="Arial"/>
          <w:b/>
          <w:color w:val="365F91" w:themeColor="accent1" w:themeShade="BF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« Ce jumelage est avant tout l’histoire d’un compagnonnage qui a débuté il y a plus de deux ans pour permettre à la coopérative jurassienne de retrouver un nouveau souffle » raconte avec plaisir son directeur, Eric Poli. Il a trouvé chez son homologue, Pascal Masson, une oreille attentive pour relancer l’habitat coopératif dans ce département de l’Est de la France.</w:t>
      </w:r>
      <w:r>
        <w:rPr>
          <w:rFonts w:ascii="Arial" w:hAnsi="Arial" w:cs="Arial"/>
          <w:sz w:val="24"/>
          <w:szCs w:val="24"/>
        </w:rPr>
        <w:br/>
        <w:t xml:space="preserve">«  Cela s’est traduit par la </w:t>
      </w:r>
      <w:r w:rsidRPr="00AD7A29">
        <w:rPr>
          <w:rFonts w:ascii="Arial" w:hAnsi="Arial" w:cs="Arial"/>
          <w:sz w:val="24"/>
          <w:szCs w:val="24"/>
        </w:rPr>
        <w:t>mise à disposition de resso</w:t>
      </w:r>
      <w:r w:rsidR="000E4631">
        <w:rPr>
          <w:rFonts w:ascii="Arial" w:hAnsi="Arial" w:cs="Arial"/>
          <w:sz w:val="24"/>
          <w:szCs w:val="24"/>
        </w:rPr>
        <w:t xml:space="preserve">urces </w:t>
      </w:r>
      <w:r>
        <w:rPr>
          <w:rFonts w:ascii="Arial" w:hAnsi="Arial" w:cs="Arial"/>
          <w:sz w:val="24"/>
          <w:szCs w:val="24"/>
        </w:rPr>
        <w:t xml:space="preserve">sur le plan administratif, comptable, juridique ou social. Nous avons ainsi donné tout son sens au terme « coopératif », en </w:t>
      </w:r>
      <w:r>
        <w:rPr>
          <w:rFonts w:ascii="Arial" w:hAnsi="Arial" w:cs="Arial"/>
          <w:sz w:val="24"/>
          <w:szCs w:val="24"/>
        </w:rPr>
        <w:lastRenderedPageBreak/>
        <w:t>favorisant via le réseau des Coop’ l’aide, le partage et la solidarité » a ainsi précisé Pascal Masson.</w:t>
      </w:r>
    </w:p>
    <w:p w14:paraId="6B4634A4" w14:textId="77777777" w:rsidR="00F3193A" w:rsidRDefault="00F3193A" w:rsidP="00D57340">
      <w:pPr>
        <w:spacing w:line="360" w:lineRule="exact"/>
        <w:rPr>
          <w:rFonts w:asciiTheme="majorHAnsi" w:hAnsiTheme="majorHAnsi" w:cstheme="majorHAnsi"/>
          <w:b/>
          <w:bCs/>
          <w:color w:val="00B0F0"/>
          <w:sz w:val="28"/>
        </w:rPr>
      </w:pPr>
    </w:p>
    <w:p w14:paraId="0457F95A" w14:textId="5931CBA1" w:rsidR="00F3193A" w:rsidRPr="00D57340" w:rsidRDefault="00F3193A" w:rsidP="00D57340">
      <w:pPr>
        <w:spacing w:line="360" w:lineRule="exact"/>
        <w:rPr>
          <w:rFonts w:asciiTheme="majorHAnsi" w:hAnsiTheme="majorHAnsi" w:cstheme="majorHAnsi"/>
          <w:b/>
          <w:bCs/>
          <w:color w:val="365F91" w:themeColor="accent1" w:themeShade="BF"/>
          <w:sz w:val="28"/>
        </w:rPr>
      </w:pPr>
      <w:r w:rsidRPr="00D57340">
        <w:rPr>
          <w:rFonts w:asciiTheme="majorHAnsi" w:hAnsiTheme="majorHAnsi" w:cstheme="majorHAnsi"/>
          <w:b/>
          <w:bCs/>
          <w:color w:val="365F91" w:themeColor="accent1" w:themeShade="BF"/>
          <w:sz w:val="28"/>
        </w:rPr>
        <w:t xml:space="preserve">La </w:t>
      </w:r>
      <w:proofErr w:type="spellStart"/>
      <w:r w:rsidRPr="00D57340">
        <w:rPr>
          <w:rFonts w:asciiTheme="majorHAnsi" w:hAnsiTheme="majorHAnsi" w:cstheme="majorHAnsi"/>
          <w:b/>
          <w:bCs/>
          <w:color w:val="365F91" w:themeColor="accent1" w:themeShade="BF"/>
          <w:sz w:val="28"/>
        </w:rPr>
        <w:t>Champagnolaise</w:t>
      </w:r>
      <w:proofErr w:type="spellEnd"/>
      <w:r w:rsidRPr="00D57340">
        <w:rPr>
          <w:rFonts w:asciiTheme="majorHAnsi" w:hAnsiTheme="majorHAnsi" w:cstheme="majorHAnsi"/>
          <w:b/>
          <w:bCs/>
          <w:color w:val="365F91" w:themeColor="accent1" w:themeShade="BF"/>
          <w:sz w:val="28"/>
        </w:rPr>
        <w:t> : 1er programme mené par La Maison pour Tous avec</w:t>
      </w:r>
    </w:p>
    <w:p w14:paraId="3E0596C9" w14:textId="47616ADC" w:rsidR="00F3193A" w:rsidRPr="000E36C7" w:rsidRDefault="00F3193A" w:rsidP="00D57340">
      <w:pPr>
        <w:spacing w:line="3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0E36C7">
        <w:rPr>
          <w:rFonts w:ascii="Arial" w:hAnsi="Arial" w:cs="Arial"/>
          <w:sz w:val="24"/>
          <w:szCs w:val="24"/>
        </w:rPr>
        <w:t>e premier programme d’accession accompagnée à la propriété, «La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36C7">
        <w:rPr>
          <w:rFonts w:ascii="Arial" w:hAnsi="Arial" w:cs="Arial"/>
          <w:sz w:val="24"/>
          <w:szCs w:val="24"/>
        </w:rPr>
        <w:t>Champagnolaise</w:t>
      </w:r>
      <w:proofErr w:type="spellEnd"/>
      <w:r w:rsidRPr="000E36C7">
        <w:rPr>
          <w:rFonts w:ascii="Arial" w:hAnsi="Arial" w:cs="Arial"/>
          <w:sz w:val="24"/>
          <w:szCs w:val="24"/>
        </w:rPr>
        <w:t>» démarre ce mois-ci à Champagnole (39) pour une durée d’un an. Cette première opération concerne la construction de six pavillons en duplex, de type 4, d’environ 83 m², acc</w:t>
      </w:r>
      <w:r>
        <w:rPr>
          <w:rFonts w:ascii="Arial" w:hAnsi="Arial" w:cs="Arial"/>
          <w:sz w:val="24"/>
          <w:szCs w:val="24"/>
        </w:rPr>
        <w:t>essibles en location-accession.</w:t>
      </w:r>
    </w:p>
    <w:p w14:paraId="07578448" w14:textId="5DB8C6E8" w:rsidR="00F3193A" w:rsidRDefault="00F3193A" w:rsidP="00D57340">
      <w:pPr>
        <w:spacing w:line="360" w:lineRule="exact"/>
        <w:rPr>
          <w:rFonts w:ascii="Arial" w:hAnsi="Arial" w:cs="Arial"/>
          <w:sz w:val="24"/>
          <w:szCs w:val="24"/>
        </w:rPr>
      </w:pPr>
    </w:p>
    <w:p w14:paraId="7F5552D4" w14:textId="14B3A500" w:rsidR="00F3193A" w:rsidRPr="000E36C7" w:rsidRDefault="00D57340" w:rsidP="00D57340">
      <w:pPr>
        <w:spacing w:line="360" w:lineRule="exact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6ED7A49C" wp14:editId="1A3D0809">
            <wp:simplePos x="0" y="0"/>
            <wp:positionH relativeFrom="margin">
              <wp:posOffset>0</wp:posOffset>
            </wp:positionH>
            <wp:positionV relativeFrom="margin">
              <wp:posOffset>2153285</wp:posOffset>
            </wp:positionV>
            <wp:extent cx="2441575" cy="1981200"/>
            <wp:effectExtent l="0" t="0" r="0" b="0"/>
            <wp:wrapSquare wrapText="bothSides"/>
            <wp:docPr id="10" name="Image 10" descr="Macintosh HD:Users:OBPB:Desktop:HF jumelage Jura nov 2018:20181108_161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OBPB:Desktop:HF jumelage Jura nov 2018:20181108_1615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415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93A" w:rsidRPr="000E36C7">
        <w:rPr>
          <w:rFonts w:ascii="Arial" w:hAnsi="Arial" w:cs="Arial"/>
          <w:sz w:val="24"/>
          <w:szCs w:val="24"/>
        </w:rPr>
        <w:t xml:space="preserve">« Avec l’appui et l’expérience d’Habitation Familiale, nous avons pu sécuriser ce premier projet, rassurer la gouvernance et désormais envisager de nouvelles opérations » </w:t>
      </w:r>
      <w:r w:rsidR="000E4631">
        <w:rPr>
          <w:rFonts w:ascii="Arial" w:hAnsi="Arial" w:cs="Arial"/>
          <w:sz w:val="24"/>
          <w:szCs w:val="24"/>
        </w:rPr>
        <w:t>a tenu à préciser Clément PERNOT</w:t>
      </w:r>
      <w:r w:rsidR="00F3193A" w:rsidRPr="000E36C7">
        <w:rPr>
          <w:rFonts w:ascii="Arial" w:hAnsi="Arial" w:cs="Arial"/>
          <w:sz w:val="24"/>
          <w:szCs w:val="24"/>
        </w:rPr>
        <w:t>, Président du Conseil Départemental du Jura ainsi que de la Coopérative « Maison pour tous »</w:t>
      </w:r>
      <w:r w:rsidR="000E4631">
        <w:rPr>
          <w:rFonts w:ascii="Arial" w:hAnsi="Arial" w:cs="Arial"/>
          <w:sz w:val="24"/>
          <w:szCs w:val="24"/>
        </w:rPr>
        <w:t xml:space="preserve">, en déplacement à Rennes pour officialiser le « Jumelage » avec la Présidente </w:t>
      </w:r>
      <w:r w:rsidR="000E4631" w:rsidRPr="000E4631">
        <w:rPr>
          <w:rFonts w:ascii="Arial" w:hAnsi="Arial" w:cs="Arial"/>
          <w:sz w:val="24"/>
          <w:szCs w:val="24"/>
        </w:rPr>
        <w:t>», Annie LEFORT, Présidente « Habitation Familiale</w:t>
      </w:r>
      <w:r w:rsidR="000E4631">
        <w:rPr>
          <w:rFonts w:ascii="Arial" w:hAnsi="Arial" w:cs="Arial"/>
          <w:sz w:val="24"/>
          <w:szCs w:val="24"/>
        </w:rPr>
        <w:t> ».</w:t>
      </w:r>
    </w:p>
    <w:p w14:paraId="5343CF37" w14:textId="36459062" w:rsidR="00046579" w:rsidRPr="001C4C4E" w:rsidRDefault="00046579" w:rsidP="00D57340">
      <w:pPr>
        <w:kinsoku w:val="0"/>
        <w:overflowPunct w:val="0"/>
        <w:spacing w:line="320" w:lineRule="exact"/>
        <w:contextualSpacing/>
        <w:jc w:val="both"/>
        <w:textAlignment w:val="baseline"/>
        <w:rPr>
          <w:rFonts w:asciiTheme="majorHAnsi" w:hAnsiTheme="majorHAnsi" w:cstheme="majorHAnsi"/>
          <w:i/>
          <w:color w:val="000000" w:themeColor="text1"/>
        </w:rPr>
      </w:pPr>
    </w:p>
    <w:p w14:paraId="42D351EA" w14:textId="16239E23" w:rsidR="00046579" w:rsidRDefault="00046579" w:rsidP="00D57340">
      <w:pPr>
        <w:shd w:val="clear" w:color="auto" w:fill="FFFFFF"/>
        <w:spacing w:line="320" w:lineRule="exact"/>
        <w:jc w:val="both"/>
        <w:rPr>
          <w:rFonts w:asciiTheme="majorHAnsi" w:hAnsiTheme="majorHAnsi" w:cstheme="majorHAnsi"/>
          <w:bCs/>
          <w:color w:val="333333"/>
        </w:rPr>
      </w:pPr>
    </w:p>
    <w:p w14:paraId="4AC8336B" w14:textId="77777777" w:rsidR="00D57340" w:rsidRDefault="00D57340" w:rsidP="00D57340">
      <w:pPr>
        <w:pStyle w:val="NormalWeb"/>
        <w:tabs>
          <w:tab w:val="left" w:pos="705"/>
        </w:tabs>
        <w:kinsoku w:val="0"/>
        <w:overflowPunct w:val="0"/>
        <w:spacing w:before="0" w:beforeAutospacing="0" w:after="0" w:afterAutospacing="0" w:line="320" w:lineRule="exact"/>
        <w:jc w:val="both"/>
        <w:textAlignment w:val="baseline"/>
        <w:rPr>
          <w:rFonts w:ascii="Trebuchet MS" w:hAnsi="Trebuchet MS" w:cstheme="minorBidi"/>
          <w:b/>
          <w:color w:val="365F91" w:themeColor="accent1" w:themeShade="BF"/>
          <w:kern w:val="24"/>
          <w:sz w:val="20"/>
          <w:szCs w:val="28"/>
        </w:rPr>
      </w:pPr>
    </w:p>
    <w:p w14:paraId="784D5FC4" w14:textId="77777777" w:rsidR="00D57340" w:rsidRDefault="00D57340" w:rsidP="00D57340">
      <w:pPr>
        <w:pStyle w:val="NormalWeb"/>
        <w:tabs>
          <w:tab w:val="left" w:pos="705"/>
        </w:tabs>
        <w:kinsoku w:val="0"/>
        <w:overflowPunct w:val="0"/>
        <w:spacing w:before="0" w:beforeAutospacing="0" w:after="0" w:afterAutospacing="0" w:line="320" w:lineRule="exact"/>
        <w:jc w:val="both"/>
        <w:textAlignment w:val="baseline"/>
        <w:rPr>
          <w:rFonts w:ascii="Trebuchet MS" w:hAnsi="Trebuchet MS" w:cstheme="minorBidi"/>
          <w:b/>
          <w:color w:val="365F91" w:themeColor="accent1" w:themeShade="BF"/>
          <w:kern w:val="24"/>
          <w:sz w:val="20"/>
          <w:szCs w:val="28"/>
        </w:rPr>
      </w:pPr>
    </w:p>
    <w:p w14:paraId="160FA445" w14:textId="77777777" w:rsidR="00D57340" w:rsidRPr="00B80710" w:rsidRDefault="00D57340" w:rsidP="00D57340">
      <w:pPr>
        <w:pStyle w:val="NormalWeb"/>
        <w:tabs>
          <w:tab w:val="left" w:pos="705"/>
        </w:tabs>
        <w:kinsoku w:val="0"/>
        <w:overflowPunct w:val="0"/>
        <w:spacing w:before="0" w:beforeAutospacing="0" w:after="0" w:afterAutospacing="0" w:line="280" w:lineRule="exact"/>
        <w:jc w:val="both"/>
        <w:textAlignment w:val="baseline"/>
        <w:rPr>
          <w:rFonts w:ascii="Trebuchet MS" w:hAnsi="Trebuchet MS"/>
          <w:b/>
          <w:color w:val="365F91" w:themeColor="accent1" w:themeShade="BF"/>
          <w:sz w:val="18"/>
        </w:rPr>
      </w:pPr>
      <w:bookmarkStart w:id="0" w:name="_GoBack"/>
      <w:r w:rsidRPr="00B80710">
        <w:rPr>
          <w:rFonts w:ascii="Trebuchet MS" w:hAnsi="Trebuchet MS" w:cstheme="minorBidi"/>
          <w:b/>
          <w:color w:val="365F91" w:themeColor="accent1" w:themeShade="BF"/>
          <w:kern w:val="24"/>
          <w:sz w:val="20"/>
          <w:szCs w:val="28"/>
        </w:rPr>
        <w:t>Habitation Familiale</w:t>
      </w:r>
    </w:p>
    <w:p w14:paraId="7D697A31" w14:textId="226968C4" w:rsidR="00D57340" w:rsidRDefault="00D57340" w:rsidP="00D57340">
      <w:pPr>
        <w:shd w:val="clear" w:color="auto" w:fill="FFFFFF"/>
        <w:spacing w:before="120" w:line="280" w:lineRule="exact"/>
        <w:jc w:val="both"/>
        <w:rPr>
          <w:rFonts w:asciiTheme="majorHAnsi" w:hAnsiTheme="majorHAnsi" w:cstheme="majorHAnsi"/>
          <w:b/>
          <w:color w:val="000000" w:themeColor="text1"/>
          <w:sz w:val="18"/>
        </w:rPr>
      </w:pPr>
      <w:r w:rsidRPr="00B80710">
        <w:rPr>
          <w:rFonts w:asciiTheme="majorHAnsi" w:hAnsiTheme="majorHAnsi" w:cstheme="majorHAnsi"/>
          <w:b/>
          <w:color w:val="000000" w:themeColor="text1"/>
          <w:sz w:val="18"/>
        </w:rPr>
        <w:t xml:space="preserve">Depuis 1902, en tant que coopérative de l’immobilier, Habitation Familiale et l’ensemble de ses partenaires, clients-associés et salariés (80 collaborateurs) œuvrent au bénéfice d’un objectif commun et pérenne « Le bien vivre ensemble». </w:t>
      </w:r>
    </w:p>
    <w:p w14:paraId="711D9C97" w14:textId="5281A056" w:rsidR="00D57340" w:rsidRPr="00B80710" w:rsidRDefault="00D57340" w:rsidP="00D57340">
      <w:pPr>
        <w:shd w:val="clear" w:color="auto" w:fill="FFFFFF"/>
        <w:spacing w:before="120" w:line="280" w:lineRule="exact"/>
        <w:jc w:val="both"/>
        <w:rPr>
          <w:rFonts w:asciiTheme="majorHAnsi" w:hAnsiTheme="majorHAnsi" w:cstheme="majorHAnsi"/>
          <w:b/>
          <w:color w:val="000000" w:themeColor="text1"/>
          <w:sz w:val="18"/>
          <w:szCs w:val="24"/>
        </w:rPr>
      </w:pPr>
      <w:r w:rsidRPr="00B80710">
        <w:rPr>
          <w:rFonts w:asciiTheme="majorHAnsi" w:hAnsiTheme="majorHAnsi" w:cstheme="majorHAnsi"/>
          <w:b/>
          <w:color w:val="000000" w:themeColor="text1"/>
          <w:sz w:val="18"/>
          <w:szCs w:val="24"/>
        </w:rPr>
        <w:t xml:space="preserve">Habitation Familiale… en quelques chiffres : </w:t>
      </w:r>
    </w:p>
    <w:p w14:paraId="180D4F88" w14:textId="77777777" w:rsidR="00D57340" w:rsidRPr="00B80710" w:rsidRDefault="00D57340" w:rsidP="00D57340">
      <w:pPr>
        <w:pStyle w:val="Paragraphedeliste"/>
        <w:numPr>
          <w:ilvl w:val="0"/>
          <w:numId w:val="5"/>
        </w:numPr>
        <w:shd w:val="clear" w:color="auto" w:fill="FFFFFF"/>
        <w:spacing w:line="280" w:lineRule="exact"/>
        <w:ind w:left="284" w:hanging="284"/>
        <w:contextualSpacing w:val="0"/>
        <w:jc w:val="both"/>
        <w:rPr>
          <w:rFonts w:asciiTheme="majorHAnsi" w:hAnsiTheme="majorHAnsi" w:cstheme="majorHAnsi"/>
          <w:color w:val="000000" w:themeColor="text1"/>
          <w:sz w:val="18"/>
          <w:szCs w:val="24"/>
        </w:rPr>
      </w:pPr>
      <w:r w:rsidRPr="00B80710">
        <w:rPr>
          <w:rFonts w:asciiTheme="majorHAnsi" w:hAnsiTheme="majorHAnsi" w:cstheme="majorHAnsi"/>
          <w:color w:val="000000" w:themeColor="text1"/>
          <w:sz w:val="18"/>
          <w:szCs w:val="24"/>
        </w:rPr>
        <w:t>plus de 200 logements livrés (maisons et appartements) par an</w:t>
      </w:r>
    </w:p>
    <w:p w14:paraId="51B0E5DA" w14:textId="77777777" w:rsidR="00D57340" w:rsidRPr="00B80710" w:rsidRDefault="00D57340" w:rsidP="00D57340">
      <w:pPr>
        <w:pStyle w:val="Paragraphedeliste"/>
        <w:numPr>
          <w:ilvl w:val="0"/>
          <w:numId w:val="5"/>
        </w:numPr>
        <w:shd w:val="clear" w:color="auto" w:fill="FFFFFF"/>
        <w:spacing w:line="280" w:lineRule="exact"/>
        <w:ind w:left="284" w:hanging="284"/>
        <w:contextualSpacing w:val="0"/>
        <w:jc w:val="both"/>
        <w:rPr>
          <w:rFonts w:asciiTheme="majorHAnsi" w:hAnsiTheme="majorHAnsi" w:cstheme="majorHAnsi"/>
          <w:color w:val="000000" w:themeColor="text1"/>
          <w:sz w:val="18"/>
          <w:szCs w:val="24"/>
        </w:rPr>
      </w:pPr>
      <w:r w:rsidRPr="00B80710">
        <w:rPr>
          <w:rFonts w:asciiTheme="majorHAnsi" w:hAnsiTheme="majorHAnsi" w:cstheme="majorHAnsi"/>
          <w:color w:val="000000" w:themeColor="text1"/>
          <w:sz w:val="18"/>
          <w:szCs w:val="24"/>
        </w:rPr>
        <w:t>200 logements en chantier</w:t>
      </w:r>
    </w:p>
    <w:p w14:paraId="0A6EC70C" w14:textId="77777777" w:rsidR="00D57340" w:rsidRPr="00B80710" w:rsidRDefault="00D57340" w:rsidP="00D57340">
      <w:pPr>
        <w:pStyle w:val="Paragraphedeliste"/>
        <w:numPr>
          <w:ilvl w:val="0"/>
          <w:numId w:val="5"/>
        </w:numPr>
        <w:shd w:val="clear" w:color="auto" w:fill="FFFFFF"/>
        <w:spacing w:line="280" w:lineRule="exact"/>
        <w:ind w:left="284" w:hanging="284"/>
        <w:contextualSpacing w:val="0"/>
        <w:jc w:val="both"/>
        <w:rPr>
          <w:rFonts w:asciiTheme="majorHAnsi" w:hAnsiTheme="majorHAnsi" w:cstheme="majorHAnsi"/>
          <w:color w:val="000000" w:themeColor="text1"/>
          <w:sz w:val="18"/>
          <w:szCs w:val="24"/>
        </w:rPr>
      </w:pPr>
      <w:r w:rsidRPr="00B80710">
        <w:rPr>
          <w:rFonts w:asciiTheme="majorHAnsi" w:hAnsiTheme="majorHAnsi" w:cstheme="majorHAnsi"/>
          <w:color w:val="000000" w:themeColor="text1"/>
          <w:sz w:val="18"/>
          <w:szCs w:val="24"/>
        </w:rPr>
        <w:t>plus de 300 logements offerts à la commercialisation chaque année</w:t>
      </w:r>
    </w:p>
    <w:p w14:paraId="56D6CB95" w14:textId="77777777" w:rsidR="00D57340" w:rsidRPr="00B80710" w:rsidRDefault="00D57340" w:rsidP="00D57340">
      <w:pPr>
        <w:pStyle w:val="Paragraphedeliste"/>
        <w:numPr>
          <w:ilvl w:val="0"/>
          <w:numId w:val="5"/>
        </w:numPr>
        <w:shd w:val="clear" w:color="auto" w:fill="FFFFFF"/>
        <w:spacing w:line="280" w:lineRule="exact"/>
        <w:ind w:left="284" w:hanging="284"/>
        <w:contextualSpacing w:val="0"/>
        <w:jc w:val="both"/>
        <w:rPr>
          <w:rFonts w:asciiTheme="majorHAnsi" w:hAnsiTheme="majorHAnsi" w:cstheme="majorHAnsi"/>
          <w:color w:val="000000" w:themeColor="text1"/>
          <w:sz w:val="18"/>
          <w:szCs w:val="24"/>
        </w:rPr>
      </w:pPr>
      <w:r w:rsidRPr="00B80710">
        <w:rPr>
          <w:rFonts w:asciiTheme="majorHAnsi" w:hAnsiTheme="majorHAnsi" w:cstheme="majorHAnsi"/>
          <w:color w:val="000000" w:themeColor="text1"/>
          <w:sz w:val="18"/>
          <w:szCs w:val="24"/>
        </w:rPr>
        <w:t>plus de 500 copropriétés et 14.000 lots gérés</w:t>
      </w:r>
    </w:p>
    <w:p w14:paraId="094D0420" w14:textId="77777777" w:rsidR="00D57340" w:rsidRPr="00B80710" w:rsidRDefault="00D57340" w:rsidP="00D57340">
      <w:pPr>
        <w:pStyle w:val="Paragraphedeliste"/>
        <w:numPr>
          <w:ilvl w:val="0"/>
          <w:numId w:val="5"/>
        </w:numPr>
        <w:shd w:val="clear" w:color="auto" w:fill="FFFFFF"/>
        <w:spacing w:line="280" w:lineRule="exact"/>
        <w:ind w:left="284" w:hanging="284"/>
        <w:contextualSpacing w:val="0"/>
        <w:jc w:val="both"/>
        <w:rPr>
          <w:rFonts w:asciiTheme="majorHAnsi" w:hAnsiTheme="majorHAnsi" w:cstheme="majorHAnsi"/>
          <w:color w:val="000000" w:themeColor="text1"/>
          <w:sz w:val="18"/>
          <w:szCs w:val="24"/>
        </w:rPr>
      </w:pPr>
      <w:r w:rsidRPr="00D57340">
        <w:rPr>
          <w:rFonts w:asciiTheme="majorHAnsi" w:hAnsiTheme="majorHAnsi" w:cstheme="majorHAnsi"/>
          <w:color w:val="000000" w:themeColor="text1"/>
          <w:sz w:val="18"/>
          <w:szCs w:val="24"/>
        </w:rPr>
        <w:t>80% d’acquéreurs en résidence principale</w:t>
      </w:r>
      <w:bookmarkEnd w:id="0"/>
    </w:p>
    <w:sectPr w:rsidR="00D57340" w:rsidRPr="00B80710" w:rsidSect="00A474C8">
      <w:headerReference w:type="default" r:id="rId10"/>
      <w:footerReference w:type="default" r:id="rId11"/>
      <w:pgSz w:w="11906" w:h="16838"/>
      <w:pgMar w:top="670" w:right="991" w:bottom="1276" w:left="993" w:header="142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93BA8" w14:textId="77777777" w:rsidR="00203DD4" w:rsidRDefault="00203DD4" w:rsidP="005B0546">
      <w:r>
        <w:separator/>
      </w:r>
    </w:p>
  </w:endnote>
  <w:endnote w:type="continuationSeparator" w:id="0">
    <w:p w14:paraId="011EB75E" w14:textId="77777777" w:rsidR="00203DD4" w:rsidRDefault="00203DD4" w:rsidP="005B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+mj-cs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603FB" w14:textId="49C32965" w:rsidR="00F3193A" w:rsidRPr="00F56713" w:rsidRDefault="00F3193A">
    <w:pPr>
      <w:pStyle w:val="Pieddepage"/>
      <w:rPr>
        <w:rFonts w:asciiTheme="majorHAnsi" w:hAnsiTheme="majorHAnsi" w:cstheme="majorHAnsi"/>
        <w:b/>
      </w:rPr>
    </w:pPr>
    <w:r w:rsidRPr="00F56713">
      <w:rPr>
        <w:rFonts w:asciiTheme="majorHAnsi" w:hAnsiTheme="majorHAnsi" w:cstheme="majorHAnsi"/>
        <w:b/>
      </w:rPr>
      <w:t xml:space="preserve">Contact presse : </w:t>
    </w:r>
    <w:r w:rsidR="002969C3">
      <w:rPr>
        <w:rFonts w:asciiTheme="majorHAnsi" w:hAnsiTheme="majorHAnsi" w:cstheme="majorHAnsi"/>
        <w:b/>
      </w:rPr>
      <w:t xml:space="preserve">Ingrid Marquer – </w:t>
    </w:r>
    <w:hyperlink r:id="rId1" w:history="1">
      <w:r w:rsidR="002969C3" w:rsidRPr="00B64E56">
        <w:rPr>
          <w:rStyle w:val="Lienhypertexte"/>
          <w:rFonts w:asciiTheme="majorHAnsi" w:hAnsiTheme="majorHAnsi" w:cstheme="majorHAnsi"/>
          <w:b/>
        </w:rPr>
        <w:t>i.marquer@habitation-familiale.coop</w:t>
      </w:r>
    </w:hyperlink>
    <w:r w:rsidR="002969C3">
      <w:rPr>
        <w:rFonts w:asciiTheme="majorHAnsi" w:hAnsiTheme="majorHAnsi" w:cstheme="majorHAnsi"/>
        <w:b/>
      </w:rPr>
      <w:t xml:space="preserve"> – 06 49 34 43 12</w:t>
    </w:r>
    <w:r w:rsidR="003A5C06">
      <w:rPr>
        <w:rFonts w:asciiTheme="majorHAnsi" w:hAnsiTheme="majorHAnsi" w:cstheme="majorHAnsi"/>
        <w:b/>
      </w:rPr>
      <w:t xml:space="preserve"> – 02 23 30 50 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E9415" w14:textId="77777777" w:rsidR="00203DD4" w:rsidRDefault="00203DD4" w:rsidP="005B0546">
      <w:r>
        <w:separator/>
      </w:r>
    </w:p>
  </w:footnote>
  <w:footnote w:type="continuationSeparator" w:id="0">
    <w:p w14:paraId="549D2F21" w14:textId="77777777" w:rsidR="00203DD4" w:rsidRDefault="00203DD4" w:rsidP="005B0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7C950" w14:textId="77777777" w:rsidR="00F3193A" w:rsidRDefault="00F3193A">
    <w:pPr>
      <w:pStyle w:val="En-tte"/>
    </w:pPr>
  </w:p>
  <w:p w14:paraId="35114DFA" w14:textId="73E9466F" w:rsidR="00F3193A" w:rsidRDefault="00F3193A" w:rsidP="00B73679">
    <w:pPr>
      <w:shd w:val="clear" w:color="auto" w:fill="FFFFFF"/>
      <w:spacing w:after="300"/>
      <w:jc w:val="right"/>
      <w:rPr>
        <w:rFonts w:asciiTheme="majorHAnsi" w:eastAsia="+mj-ea" w:hAnsiTheme="majorHAnsi" w:cs="+mj-cs"/>
        <w:b/>
        <w:bCs/>
        <w:caps/>
        <w:position w:val="1"/>
        <w:sz w:val="32"/>
        <w:szCs w:val="32"/>
      </w:rPr>
    </w:pPr>
    <w:r>
      <w:rPr>
        <w:rFonts w:ascii="Trebuchet MS" w:eastAsia="+mj-ea" w:hAnsi="Trebuchet MS" w:cs="+mj-cs"/>
        <w:b/>
        <w:bCs/>
        <w:caps/>
        <w:noProof/>
        <w:color w:val="009EE0"/>
        <w:position w:val="1"/>
        <w:sz w:val="36"/>
        <w:szCs w:val="36"/>
      </w:rPr>
      <w:drawing>
        <wp:anchor distT="0" distB="0" distL="114300" distR="114300" simplePos="0" relativeHeight="251658240" behindDoc="0" locked="0" layoutInCell="1" allowOverlap="1" wp14:anchorId="51F4D7FF" wp14:editId="766BE46E">
          <wp:simplePos x="0" y="0"/>
          <wp:positionH relativeFrom="column">
            <wp:posOffset>-223520</wp:posOffset>
          </wp:positionH>
          <wp:positionV relativeFrom="paragraph">
            <wp:posOffset>135255</wp:posOffset>
          </wp:positionV>
          <wp:extent cx="1157727" cy="998220"/>
          <wp:effectExtent l="0" t="0" r="4445" b="0"/>
          <wp:wrapNone/>
          <wp:docPr id="9" name="Image 9" descr="Macintosh HD:private:var:folders:gs:w_5c5wdx21g949rvv6w71hrc0000gn:T:TemporaryItems: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gs:w_5c5wdx21g949rvv6w71hrc0000gn:T:TemporaryItems:download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778"/>
                  <a:stretch/>
                </pic:blipFill>
                <pic:spPr bwMode="auto">
                  <a:xfrm>
                    <a:off x="0" y="0"/>
                    <a:ext cx="1157727" cy="998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400FA0" w14:textId="77777777" w:rsidR="00F3193A" w:rsidRDefault="00F3193A" w:rsidP="00B73679">
    <w:pPr>
      <w:shd w:val="clear" w:color="auto" w:fill="FFFFFF"/>
      <w:spacing w:after="300"/>
      <w:jc w:val="right"/>
      <w:rPr>
        <w:rFonts w:asciiTheme="majorHAnsi" w:eastAsia="+mj-ea" w:hAnsiTheme="majorHAnsi" w:cs="+mj-cs"/>
        <w:b/>
        <w:bCs/>
        <w:caps/>
        <w:position w:val="1"/>
        <w:sz w:val="32"/>
        <w:szCs w:val="32"/>
      </w:rPr>
    </w:pPr>
  </w:p>
  <w:p w14:paraId="5AF2CAAB" w14:textId="48E5B00F" w:rsidR="00F3193A" w:rsidRPr="00B73679" w:rsidRDefault="00F3193A" w:rsidP="007E48A8">
    <w:pPr>
      <w:shd w:val="clear" w:color="auto" w:fill="FFFFFF"/>
      <w:jc w:val="right"/>
      <w:rPr>
        <w:sz w:val="14"/>
      </w:rPr>
    </w:pPr>
    <w:r w:rsidRPr="00B73679">
      <w:rPr>
        <w:rFonts w:asciiTheme="majorHAnsi" w:eastAsia="+mj-ea" w:hAnsiTheme="majorHAnsi" w:cs="+mj-cs"/>
        <w:b/>
        <w:bCs/>
        <w:caps/>
        <w:position w:val="1"/>
        <w:sz w:val="32"/>
        <w:szCs w:val="32"/>
      </w:rPr>
      <w:t xml:space="preserve"> </w:t>
    </w:r>
  </w:p>
  <w:p w14:paraId="0F4A97C4" w14:textId="7D6AE5BA" w:rsidR="00F3193A" w:rsidRPr="00B73679" w:rsidRDefault="00F3193A" w:rsidP="00B73679">
    <w:pPr>
      <w:shd w:val="clear" w:color="auto" w:fill="FFFFFF"/>
      <w:jc w:val="right"/>
      <w:rPr>
        <w:sz w:val="14"/>
      </w:rPr>
    </w:pPr>
  </w:p>
  <w:p w14:paraId="4E2293AF" w14:textId="77777777" w:rsidR="00F3193A" w:rsidRDefault="00F319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4A5"/>
    <w:multiLevelType w:val="hybridMultilevel"/>
    <w:tmpl w:val="A05A4D20"/>
    <w:lvl w:ilvl="0" w:tplc="4D7CFD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2CF4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8205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D487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78FDB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0E428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700C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D66E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9436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04B4E"/>
    <w:multiLevelType w:val="hybridMultilevel"/>
    <w:tmpl w:val="4BB01B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07226"/>
    <w:multiLevelType w:val="hybridMultilevel"/>
    <w:tmpl w:val="C51EA8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B3A00"/>
    <w:multiLevelType w:val="hybridMultilevel"/>
    <w:tmpl w:val="AC164760"/>
    <w:lvl w:ilvl="0" w:tplc="71BA4F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51B5C"/>
    <w:multiLevelType w:val="hybridMultilevel"/>
    <w:tmpl w:val="9452BAE6"/>
    <w:lvl w:ilvl="0" w:tplc="71BA4F9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46"/>
    <w:rsid w:val="00045442"/>
    <w:rsid w:val="00046579"/>
    <w:rsid w:val="0006628A"/>
    <w:rsid w:val="000E42D0"/>
    <w:rsid w:val="000E4631"/>
    <w:rsid w:val="000F081B"/>
    <w:rsid w:val="00121C82"/>
    <w:rsid w:val="00126019"/>
    <w:rsid w:val="001714BB"/>
    <w:rsid w:val="001834EF"/>
    <w:rsid w:val="00185FCF"/>
    <w:rsid w:val="001C4C4E"/>
    <w:rsid w:val="001E2462"/>
    <w:rsid w:val="00203DD4"/>
    <w:rsid w:val="00240E38"/>
    <w:rsid w:val="00246AE4"/>
    <w:rsid w:val="0027628C"/>
    <w:rsid w:val="00286A1C"/>
    <w:rsid w:val="002969C3"/>
    <w:rsid w:val="00350225"/>
    <w:rsid w:val="00373556"/>
    <w:rsid w:val="003A5C06"/>
    <w:rsid w:val="003E2E1A"/>
    <w:rsid w:val="004309B9"/>
    <w:rsid w:val="00442B75"/>
    <w:rsid w:val="004533A5"/>
    <w:rsid w:val="00470BA8"/>
    <w:rsid w:val="004C091A"/>
    <w:rsid w:val="004D6E46"/>
    <w:rsid w:val="00516477"/>
    <w:rsid w:val="005B0546"/>
    <w:rsid w:val="005C2703"/>
    <w:rsid w:val="00625B59"/>
    <w:rsid w:val="006346E1"/>
    <w:rsid w:val="0063497D"/>
    <w:rsid w:val="00636F5A"/>
    <w:rsid w:val="006712F9"/>
    <w:rsid w:val="00674CFE"/>
    <w:rsid w:val="006A34FC"/>
    <w:rsid w:val="006F5E99"/>
    <w:rsid w:val="00736CAA"/>
    <w:rsid w:val="007503E5"/>
    <w:rsid w:val="00786F46"/>
    <w:rsid w:val="007B369B"/>
    <w:rsid w:val="007B460F"/>
    <w:rsid w:val="007D71D5"/>
    <w:rsid w:val="007E48A8"/>
    <w:rsid w:val="007E56AB"/>
    <w:rsid w:val="008577CD"/>
    <w:rsid w:val="009225E3"/>
    <w:rsid w:val="00924017"/>
    <w:rsid w:val="00927648"/>
    <w:rsid w:val="00984436"/>
    <w:rsid w:val="009F6BB3"/>
    <w:rsid w:val="00A0031B"/>
    <w:rsid w:val="00A073E8"/>
    <w:rsid w:val="00A109ED"/>
    <w:rsid w:val="00A474C8"/>
    <w:rsid w:val="00A60327"/>
    <w:rsid w:val="00A631F2"/>
    <w:rsid w:val="00A63DF7"/>
    <w:rsid w:val="00A85356"/>
    <w:rsid w:val="00A8684A"/>
    <w:rsid w:val="00AB2644"/>
    <w:rsid w:val="00B30D26"/>
    <w:rsid w:val="00B47BDF"/>
    <w:rsid w:val="00B50E29"/>
    <w:rsid w:val="00B71CBF"/>
    <w:rsid w:val="00B73679"/>
    <w:rsid w:val="00BA0544"/>
    <w:rsid w:val="00C648A8"/>
    <w:rsid w:val="00CB1CA0"/>
    <w:rsid w:val="00D57340"/>
    <w:rsid w:val="00DE5075"/>
    <w:rsid w:val="00DF0A41"/>
    <w:rsid w:val="00E11F6D"/>
    <w:rsid w:val="00E1355B"/>
    <w:rsid w:val="00E226DB"/>
    <w:rsid w:val="00E51063"/>
    <w:rsid w:val="00EA491C"/>
    <w:rsid w:val="00EF35B6"/>
    <w:rsid w:val="00F23B4E"/>
    <w:rsid w:val="00F3193A"/>
    <w:rsid w:val="00F56713"/>
    <w:rsid w:val="00FD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6DCC17"/>
  <w14:defaultImageDpi w14:val="300"/>
  <w15:docId w15:val="{1C0E2363-DACC-44C1-B8DE-AF32D080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46"/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B05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B0546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rsid w:val="005B05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B0546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ParagraphStyle">
    <w:name w:val="NormalParagraphStyle"/>
    <w:basedOn w:val="Normal"/>
    <w:rsid w:val="005B054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" w:hAnsi="Times-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601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6019"/>
    <w:rPr>
      <w:rFonts w:ascii="Lucida Grande" w:eastAsia="Times New Roman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46AE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51063"/>
    <w:pPr>
      <w:spacing w:before="100" w:beforeAutospacing="1" w:after="100" w:afterAutospacing="1"/>
    </w:pPr>
    <w:rPr>
      <w:sz w:val="24"/>
      <w:szCs w:val="24"/>
    </w:rPr>
  </w:style>
  <w:style w:type="table" w:styleId="Grilledutableau">
    <w:name w:val="Table Grid"/>
    <w:basedOn w:val="TableauNormal"/>
    <w:uiPriority w:val="59"/>
    <w:rsid w:val="00B73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3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7179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61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87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.marquer@habitation-familiale.coo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EBF159-8B5D-4473-AAD4-1CE73CE43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Phares et Balises</Company>
  <LinksUpToDate>false</LinksUpToDate>
  <CharactersWithSpaces>2928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Barraud</dc:creator>
  <cp:lastModifiedBy>Ilham EL MISBAHI</cp:lastModifiedBy>
  <cp:revision>2</cp:revision>
  <cp:lastPrinted>2018-03-26T15:58:00Z</cp:lastPrinted>
  <dcterms:created xsi:type="dcterms:W3CDTF">2018-11-27T14:22:00Z</dcterms:created>
  <dcterms:modified xsi:type="dcterms:W3CDTF">2018-11-27T14:22:00Z</dcterms:modified>
</cp:coreProperties>
</file>